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1A695" w14:textId="77777777" w:rsidR="00F16DB8" w:rsidRDefault="001D783B">
      <w:pPr>
        <w:pStyle w:val="Body"/>
        <w:jc w:val="center"/>
        <w:rPr>
          <w:b/>
          <w:bCs/>
          <w:sz w:val="20"/>
          <w:szCs w:val="20"/>
        </w:rPr>
      </w:pPr>
      <w:r>
        <w:rPr>
          <w:b/>
          <w:bCs/>
          <w:sz w:val="20"/>
          <w:szCs w:val="20"/>
        </w:rPr>
        <w:t>USA Taekwondo</w:t>
      </w:r>
    </w:p>
    <w:p w14:paraId="44707081" w14:textId="77777777" w:rsidR="00F16DB8" w:rsidRDefault="00F16DB8">
      <w:pPr>
        <w:pStyle w:val="Body"/>
        <w:jc w:val="center"/>
        <w:rPr>
          <w:b/>
          <w:bCs/>
          <w:sz w:val="20"/>
          <w:szCs w:val="20"/>
        </w:rPr>
      </w:pPr>
    </w:p>
    <w:p w14:paraId="2898DE8E" w14:textId="77777777" w:rsidR="00F16DB8" w:rsidRDefault="001D783B">
      <w:pPr>
        <w:pStyle w:val="Body"/>
        <w:jc w:val="center"/>
        <w:rPr>
          <w:b/>
          <w:bCs/>
          <w:sz w:val="20"/>
          <w:szCs w:val="20"/>
        </w:rPr>
      </w:pPr>
      <w:r>
        <w:rPr>
          <w:b/>
          <w:bCs/>
          <w:sz w:val="20"/>
          <w:szCs w:val="20"/>
        </w:rPr>
        <w:t>MINUTES OF A MEETING OF THE BOARD OF DIRECTORS</w:t>
      </w:r>
    </w:p>
    <w:p w14:paraId="0B9EB153" w14:textId="77777777" w:rsidR="00F16DB8" w:rsidRDefault="00F16DB8">
      <w:pPr>
        <w:pStyle w:val="Body"/>
        <w:jc w:val="center"/>
        <w:rPr>
          <w:b/>
          <w:bCs/>
          <w:sz w:val="20"/>
          <w:szCs w:val="20"/>
        </w:rPr>
      </w:pPr>
    </w:p>
    <w:p w14:paraId="6205786B" w14:textId="77777777" w:rsidR="00F16DB8" w:rsidRDefault="001D783B">
      <w:pPr>
        <w:pStyle w:val="Body"/>
        <w:jc w:val="center"/>
        <w:rPr>
          <w:b/>
          <w:bCs/>
          <w:sz w:val="20"/>
          <w:szCs w:val="20"/>
        </w:rPr>
      </w:pPr>
      <w:r>
        <w:rPr>
          <w:b/>
          <w:bCs/>
          <w:sz w:val="20"/>
          <w:szCs w:val="20"/>
        </w:rPr>
        <w:t>Tuesday, April 19, 2022</w:t>
      </w:r>
    </w:p>
    <w:p w14:paraId="06E994B7" w14:textId="77777777" w:rsidR="00F16DB8" w:rsidRDefault="00F16DB8">
      <w:pPr>
        <w:pStyle w:val="Body"/>
        <w:jc w:val="center"/>
        <w:rPr>
          <w:b/>
          <w:bCs/>
          <w:sz w:val="20"/>
          <w:szCs w:val="20"/>
        </w:rPr>
      </w:pPr>
    </w:p>
    <w:p w14:paraId="49FADCEA" w14:textId="77777777" w:rsidR="00F16DB8" w:rsidRDefault="00F16DB8">
      <w:pPr>
        <w:pStyle w:val="Body"/>
        <w:rPr>
          <w:b/>
          <w:bCs/>
          <w:sz w:val="20"/>
          <w:szCs w:val="20"/>
        </w:rPr>
      </w:pPr>
    </w:p>
    <w:p w14:paraId="37F9CBD5" w14:textId="77777777" w:rsidR="00F16DB8" w:rsidRDefault="001D783B">
      <w:pPr>
        <w:pStyle w:val="Body"/>
        <w:rPr>
          <w:b/>
          <w:bCs/>
          <w:sz w:val="20"/>
          <w:szCs w:val="20"/>
        </w:rPr>
      </w:pPr>
      <w:r>
        <w:rPr>
          <w:b/>
          <w:bCs/>
          <w:sz w:val="20"/>
          <w:szCs w:val="20"/>
        </w:rPr>
        <w:t>Attendance:</w:t>
      </w:r>
    </w:p>
    <w:p w14:paraId="050D8785" w14:textId="77777777" w:rsidR="00F16DB8" w:rsidRDefault="00F16DB8">
      <w:pPr>
        <w:pStyle w:val="Body"/>
        <w:rPr>
          <w:b/>
          <w:bCs/>
          <w:sz w:val="20"/>
          <w:szCs w:val="20"/>
        </w:rPr>
      </w:pPr>
    </w:p>
    <w:p w14:paraId="7314A453" w14:textId="77777777" w:rsidR="00F16DB8" w:rsidRDefault="001D783B">
      <w:pPr>
        <w:pStyle w:val="Body"/>
        <w:rPr>
          <w:sz w:val="20"/>
          <w:szCs w:val="20"/>
        </w:rPr>
      </w:pPr>
      <w:r>
        <w:rPr>
          <w:sz w:val="20"/>
          <w:szCs w:val="20"/>
        </w:rPr>
        <w:t>P = Present; L = Late Attendance; A = Absent</w:t>
      </w:r>
    </w:p>
    <w:p w14:paraId="79F0E807" w14:textId="77777777" w:rsidR="00F16DB8" w:rsidRDefault="00F16DB8">
      <w:pPr>
        <w:pStyle w:val="Body"/>
        <w:rPr>
          <w:b/>
          <w:bCs/>
          <w:sz w:val="20"/>
          <w:szCs w:val="20"/>
        </w:rPr>
      </w:pPr>
    </w:p>
    <w:tbl>
      <w:tblPr>
        <w:tblW w:w="9360"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438"/>
        <w:gridCol w:w="4068"/>
        <w:gridCol w:w="417"/>
        <w:gridCol w:w="4437"/>
      </w:tblGrid>
      <w:tr w:rsidR="00F16DB8" w14:paraId="74782E43"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A0259B1" w14:textId="77777777" w:rsidR="00F16DB8" w:rsidRDefault="001D783B">
            <w:pPr>
              <w:pStyle w:val="TableStyle2"/>
            </w:pPr>
            <w:r>
              <w:rPr>
                <w:rFonts w:eastAsia="Arial Unicode MS" w:cs="Arial Unicode MS"/>
              </w:rPr>
              <w:t>P</w:t>
            </w:r>
          </w:p>
        </w:tc>
        <w:tc>
          <w:tcPr>
            <w:tcW w:w="406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737AC99" w14:textId="77777777" w:rsidR="00F16DB8" w:rsidRDefault="001D783B">
            <w:pPr>
              <w:pStyle w:val="TableStyle2"/>
            </w:pPr>
            <w:r>
              <w:rPr>
                <w:rFonts w:eastAsia="Arial Unicode MS" w:cs="Arial Unicode MS"/>
              </w:rPr>
              <w:t>Beth Pinkney, Chair</w:t>
            </w:r>
          </w:p>
        </w:tc>
        <w:tc>
          <w:tcPr>
            <w:tcW w:w="41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DE5467E" w14:textId="77777777" w:rsidR="00F16DB8" w:rsidRDefault="001D783B">
            <w:pPr>
              <w:pStyle w:val="TableStyle2"/>
            </w:pPr>
            <w:r>
              <w:rPr>
                <w:rFonts w:eastAsia="Arial Unicode MS" w:cs="Arial Unicode MS"/>
              </w:rPr>
              <w:t>P</w:t>
            </w:r>
          </w:p>
        </w:tc>
        <w:tc>
          <w:tcPr>
            <w:tcW w:w="443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FCE329B" w14:textId="77777777" w:rsidR="00F16DB8" w:rsidRDefault="001D783B">
            <w:pPr>
              <w:pStyle w:val="TableStyle2"/>
            </w:pPr>
            <w:r>
              <w:rPr>
                <w:rFonts w:eastAsia="Arial Unicode MS" w:cs="Arial Unicode MS"/>
              </w:rPr>
              <w:t>Carol Lewis, Independent Director</w:t>
            </w:r>
          </w:p>
        </w:tc>
      </w:tr>
      <w:tr w:rsidR="00F16DB8" w14:paraId="740E9E6C"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4193A4E5" w14:textId="77777777" w:rsidR="00F16DB8" w:rsidRDefault="001D783B">
            <w:pPr>
              <w:pStyle w:val="TableStyle2"/>
            </w:pPr>
            <w:r>
              <w:rPr>
                <w:rFonts w:eastAsia="Arial Unicode MS" w:cs="Arial Unicode MS"/>
              </w:rPr>
              <w:t>P</w:t>
            </w:r>
          </w:p>
        </w:tc>
        <w:tc>
          <w:tcPr>
            <w:tcW w:w="406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5829B60A" w14:textId="77777777" w:rsidR="00F16DB8" w:rsidRDefault="001D783B">
            <w:pPr>
              <w:pStyle w:val="TableStyle2"/>
            </w:pPr>
            <w:r>
              <w:rPr>
                <w:rFonts w:eastAsia="Arial Unicode MS" w:cs="Arial Unicode MS"/>
              </w:rPr>
              <w:t>Bernard Robinson, Referee Director</w:t>
            </w:r>
          </w:p>
        </w:tc>
        <w:tc>
          <w:tcPr>
            <w:tcW w:w="41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53397719" w14:textId="77777777" w:rsidR="00F16DB8" w:rsidRDefault="001D783B">
            <w:pPr>
              <w:pStyle w:val="TableStyle2"/>
            </w:pPr>
            <w:r>
              <w:rPr>
                <w:rFonts w:eastAsia="Arial Unicode MS" w:cs="Arial Unicode MS"/>
              </w:rPr>
              <w:t>P</w:t>
            </w:r>
          </w:p>
        </w:tc>
        <w:tc>
          <w:tcPr>
            <w:tcW w:w="4436"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5E9ACF46" w14:textId="77777777" w:rsidR="00F16DB8" w:rsidRDefault="001D783B">
            <w:pPr>
              <w:pStyle w:val="TableStyle2"/>
            </w:pPr>
            <w:r>
              <w:rPr>
                <w:rFonts w:eastAsia="Arial Unicode MS" w:cs="Arial Unicode MS"/>
              </w:rPr>
              <w:t>Jesse Kuhns, Coach Director</w:t>
            </w:r>
          </w:p>
        </w:tc>
      </w:tr>
      <w:tr w:rsidR="00F16DB8" w14:paraId="0149AAD0"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FE087F2" w14:textId="77777777" w:rsidR="00F16DB8" w:rsidRDefault="001D783B">
            <w:pPr>
              <w:pStyle w:val="TableStyle2"/>
            </w:pPr>
            <w:r>
              <w:rPr>
                <w:rFonts w:eastAsia="Arial Unicode MS" w:cs="Arial Unicode MS"/>
              </w:rPr>
              <w:t>A</w:t>
            </w:r>
          </w:p>
        </w:tc>
        <w:tc>
          <w:tcPr>
            <w:tcW w:w="406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3CC52B7" w14:textId="77777777" w:rsidR="00F16DB8" w:rsidRDefault="001D783B">
            <w:pPr>
              <w:pStyle w:val="TableStyle2"/>
            </w:pPr>
            <w:r>
              <w:rPr>
                <w:rFonts w:eastAsia="Arial Unicode MS" w:cs="Arial Unicode MS"/>
              </w:rPr>
              <w:t>Seth Wilson, Club Director</w:t>
            </w:r>
          </w:p>
        </w:tc>
        <w:tc>
          <w:tcPr>
            <w:tcW w:w="41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8DFD71" w14:textId="77777777" w:rsidR="00F16DB8" w:rsidRDefault="001D783B">
            <w:pPr>
              <w:pStyle w:val="TableStyle2"/>
            </w:pPr>
            <w:r>
              <w:rPr>
                <w:rFonts w:eastAsia="Arial Unicode MS" w:cs="Arial Unicode MS"/>
              </w:rPr>
              <w:t>P</w:t>
            </w:r>
          </w:p>
        </w:tc>
        <w:tc>
          <w:tcPr>
            <w:tcW w:w="443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2408C0E" w14:textId="77777777" w:rsidR="00F16DB8" w:rsidRDefault="001D783B">
            <w:pPr>
              <w:pStyle w:val="TableStyle2"/>
            </w:pPr>
            <w:proofErr w:type="spellStart"/>
            <w:r>
              <w:rPr>
                <w:rFonts w:eastAsia="Arial Unicode MS" w:cs="Arial Unicode MS"/>
              </w:rPr>
              <w:t>Bongseok</w:t>
            </w:r>
            <w:proofErr w:type="spellEnd"/>
            <w:r>
              <w:rPr>
                <w:rFonts w:eastAsia="Arial Unicode MS" w:cs="Arial Unicode MS"/>
              </w:rPr>
              <w:t xml:space="preserve"> Kim, Affiliated Organization Director</w:t>
            </w:r>
          </w:p>
        </w:tc>
      </w:tr>
      <w:tr w:rsidR="00F16DB8" w14:paraId="3BA11B7D"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022AAA1C" w14:textId="77777777" w:rsidR="00F16DB8" w:rsidRDefault="001D783B">
            <w:pPr>
              <w:pStyle w:val="TableStyle2"/>
            </w:pPr>
            <w:r>
              <w:rPr>
                <w:rFonts w:eastAsia="Arial Unicode MS" w:cs="Arial Unicode MS"/>
              </w:rPr>
              <w:t>A</w:t>
            </w:r>
          </w:p>
        </w:tc>
        <w:tc>
          <w:tcPr>
            <w:tcW w:w="406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39CCB5A7" w14:textId="77777777" w:rsidR="00F16DB8" w:rsidRDefault="001D783B">
            <w:pPr>
              <w:pStyle w:val="TableStyle2"/>
            </w:pPr>
            <w:proofErr w:type="spellStart"/>
            <w:r>
              <w:rPr>
                <w:rFonts w:eastAsia="Arial Unicode MS" w:cs="Arial Unicode MS"/>
              </w:rPr>
              <w:t>Jaysen</w:t>
            </w:r>
            <w:proofErr w:type="spellEnd"/>
            <w:r>
              <w:rPr>
                <w:rFonts w:eastAsia="Arial Unicode MS" w:cs="Arial Unicode MS"/>
              </w:rPr>
              <w:t xml:space="preserve"> Ishida, USOPC AAC </w:t>
            </w:r>
            <w:proofErr w:type="gramStart"/>
            <w:r>
              <w:rPr>
                <w:rFonts w:eastAsia="Arial Unicode MS" w:cs="Arial Unicode MS"/>
              </w:rPr>
              <w:t>Athlete  Rep</w:t>
            </w:r>
            <w:proofErr w:type="gramEnd"/>
          </w:p>
        </w:tc>
        <w:tc>
          <w:tcPr>
            <w:tcW w:w="41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7D61AB4E" w14:textId="77777777" w:rsidR="00F16DB8" w:rsidRDefault="001D783B">
            <w:pPr>
              <w:pStyle w:val="TableStyle2"/>
            </w:pPr>
            <w:r>
              <w:rPr>
                <w:rFonts w:eastAsia="Arial Unicode MS" w:cs="Arial Unicode MS"/>
              </w:rPr>
              <w:t>A</w:t>
            </w:r>
          </w:p>
        </w:tc>
        <w:tc>
          <w:tcPr>
            <w:tcW w:w="4436"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26F5B803" w14:textId="77777777" w:rsidR="00F16DB8" w:rsidRDefault="001D783B">
            <w:pPr>
              <w:pStyle w:val="TableStyle2"/>
            </w:pPr>
            <w:r>
              <w:rPr>
                <w:rFonts w:eastAsia="Arial Unicode MS" w:cs="Arial Unicode MS"/>
              </w:rPr>
              <w:t xml:space="preserve">Brianna </w:t>
            </w:r>
            <w:proofErr w:type="spellStart"/>
            <w:r>
              <w:rPr>
                <w:rFonts w:eastAsia="Arial Unicode MS" w:cs="Arial Unicode MS"/>
              </w:rPr>
              <w:t>Salinaro</w:t>
            </w:r>
            <w:proofErr w:type="spellEnd"/>
            <w:r>
              <w:rPr>
                <w:rFonts w:eastAsia="Arial Unicode MS" w:cs="Arial Unicode MS"/>
              </w:rPr>
              <w:t>, USATKD AAC Athlete Rep</w:t>
            </w:r>
          </w:p>
        </w:tc>
      </w:tr>
      <w:tr w:rsidR="00F16DB8" w14:paraId="4E18FF21"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8606E" w14:textId="77777777" w:rsidR="00F16DB8" w:rsidRDefault="001D783B">
            <w:pPr>
              <w:pStyle w:val="TableStyle2"/>
            </w:pPr>
            <w:r>
              <w:rPr>
                <w:rFonts w:eastAsia="Arial Unicode MS" w:cs="Arial Unicode MS"/>
              </w:rPr>
              <w:t>P</w:t>
            </w:r>
          </w:p>
        </w:tc>
        <w:tc>
          <w:tcPr>
            <w:tcW w:w="406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C882385" w14:textId="77777777" w:rsidR="00F16DB8" w:rsidRDefault="001D783B">
            <w:pPr>
              <w:pStyle w:val="TableStyle2"/>
            </w:pPr>
            <w:r>
              <w:rPr>
                <w:rFonts w:eastAsia="Arial Unicode MS" w:cs="Arial Unicode MS"/>
              </w:rPr>
              <w:t>David Turgeon, USATKD AAC Athlete Rep</w:t>
            </w:r>
          </w:p>
        </w:tc>
        <w:tc>
          <w:tcPr>
            <w:tcW w:w="41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DC76AB3" w14:textId="77777777" w:rsidR="00F16DB8" w:rsidRDefault="001D783B">
            <w:pPr>
              <w:pStyle w:val="TableStyle2"/>
            </w:pPr>
            <w:r>
              <w:rPr>
                <w:rFonts w:eastAsia="Arial Unicode MS" w:cs="Arial Unicode MS"/>
              </w:rPr>
              <w:t>A</w:t>
            </w:r>
          </w:p>
        </w:tc>
        <w:tc>
          <w:tcPr>
            <w:tcW w:w="443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6553682" w14:textId="77777777" w:rsidR="00F16DB8" w:rsidRDefault="001D783B">
            <w:pPr>
              <w:pStyle w:val="TableStyle2"/>
            </w:pPr>
            <w:r>
              <w:rPr>
                <w:rFonts w:eastAsia="Arial Unicode MS" w:cs="Arial Unicode MS"/>
              </w:rPr>
              <w:t xml:space="preserve">John </w:t>
            </w:r>
            <w:proofErr w:type="spellStart"/>
            <w:r>
              <w:rPr>
                <w:rFonts w:eastAsia="Arial Unicode MS" w:cs="Arial Unicode MS"/>
              </w:rPr>
              <w:t>Ensminger</w:t>
            </w:r>
            <w:proofErr w:type="spellEnd"/>
            <w:r>
              <w:rPr>
                <w:rFonts w:eastAsia="Arial Unicode MS" w:cs="Arial Unicode MS"/>
              </w:rPr>
              <w:t>, Independent Director</w:t>
            </w:r>
          </w:p>
        </w:tc>
      </w:tr>
      <w:tr w:rsidR="00F16DB8" w14:paraId="0BD38BAF"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30007007" w14:textId="77777777" w:rsidR="00F16DB8" w:rsidRDefault="001D783B">
            <w:pPr>
              <w:pStyle w:val="TableStyle2"/>
            </w:pPr>
            <w:r>
              <w:rPr>
                <w:rFonts w:eastAsia="Arial Unicode MS" w:cs="Arial Unicode MS"/>
              </w:rPr>
              <w:t>P</w:t>
            </w:r>
          </w:p>
        </w:tc>
        <w:tc>
          <w:tcPr>
            <w:tcW w:w="406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1BD68A9F" w14:textId="77777777" w:rsidR="00F16DB8" w:rsidRDefault="001D783B">
            <w:pPr>
              <w:pStyle w:val="TableStyle2"/>
            </w:pPr>
            <w:r>
              <w:rPr>
                <w:rFonts w:eastAsia="Arial Unicode MS" w:cs="Arial Unicode MS"/>
              </w:rPr>
              <w:t>Joe Hammond, Independent Director</w:t>
            </w:r>
          </w:p>
        </w:tc>
        <w:tc>
          <w:tcPr>
            <w:tcW w:w="41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1090B395" w14:textId="77777777" w:rsidR="00F16DB8" w:rsidRDefault="001D783B">
            <w:pPr>
              <w:pStyle w:val="TableStyle2"/>
            </w:pPr>
            <w:r>
              <w:rPr>
                <w:rFonts w:eastAsia="Arial Unicode MS" w:cs="Arial Unicode MS"/>
              </w:rPr>
              <w:t>P</w:t>
            </w:r>
          </w:p>
        </w:tc>
        <w:tc>
          <w:tcPr>
            <w:tcW w:w="4436"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1A4608FD" w14:textId="77777777" w:rsidR="00F16DB8" w:rsidRDefault="001D783B">
            <w:pPr>
              <w:pStyle w:val="TableStyle2"/>
            </w:pPr>
            <w:r>
              <w:rPr>
                <w:rFonts w:eastAsia="Arial Unicode MS" w:cs="Arial Unicode MS"/>
              </w:rPr>
              <w:t>Jason Kirksey, Independent Director</w:t>
            </w:r>
          </w:p>
        </w:tc>
      </w:tr>
      <w:tr w:rsidR="00F16DB8" w14:paraId="33FB19E0"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DA26DC6" w14:textId="77777777" w:rsidR="00F16DB8" w:rsidRDefault="001D783B">
            <w:pPr>
              <w:pStyle w:val="TableStyle2"/>
            </w:pPr>
            <w:r>
              <w:rPr>
                <w:rFonts w:eastAsia="Arial Unicode MS" w:cs="Arial Unicode MS"/>
              </w:rPr>
              <w:t>A</w:t>
            </w:r>
          </w:p>
        </w:tc>
        <w:tc>
          <w:tcPr>
            <w:tcW w:w="406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B5A1D6B" w14:textId="77777777" w:rsidR="00F16DB8" w:rsidRDefault="001D783B">
            <w:pPr>
              <w:pStyle w:val="TableStyle2"/>
            </w:pPr>
            <w:r>
              <w:rPr>
                <w:rFonts w:eastAsia="Arial Unicode MS" w:cs="Arial Unicode MS"/>
              </w:rPr>
              <w:t>Rob Williams, Independent Director</w:t>
            </w:r>
          </w:p>
        </w:tc>
        <w:tc>
          <w:tcPr>
            <w:tcW w:w="41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B277F90" w14:textId="77777777" w:rsidR="00F16DB8" w:rsidRDefault="001D783B">
            <w:pPr>
              <w:pStyle w:val="TableStyle2"/>
            </w:pPr>
            <w:r>
              <w:rPr>
                <w:rFonts w:eastAsia="Arial Unicode MS" w:cs="Arial Unicode MS"/>
              </w:rPr>
              <w:t>A</w:t>
            </w:r>
          </w:p>
        </w:tc>
        <w:tc>
          <w:tcPr>
            <w:tcW w:w="443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555B485" w14:textId="77777777" w:rsidR="00F16DB8" w:rsidRDefault="001D783B">
            <w:pPr>
              <w:pStyle w:val="TableStyle2"/>
            </w:pPr>
            <w:r>
              <w:rPr>
                <w:rFonts w:eastAsia="Arial Unicode MS" w:cs="Arial Unicode MS"/>
              </w:rPr>
              <w:t>Yuki Sugawara, Independent Director</w:t>
            </w:r>
          </w:p>
        </w:tc>
      </w:tr>
    </w:tbl>
    <w:p w14:paraId="431C6BC2" w14:textId="77777777" w:rsidR="00F16DB8" w:rsidRDefault="00F16DB8">
      <w:pPr>
        <w:pStyle w:val="Body"/>
        <w:rPr>
          <w:b/>
          <w:bCs/>
          <w:sz w:val="20"/>
          <w:szCs w:val="20"/>
        </w:rPr>
      </w:pPr>
    </w:p>
    <w:p w14:paraId="345ED2F6" w14:textId="77777777" w:rsidR="00F16DB8" w:rsidRDefault="00F16DB8">
      <w:pPr>
        <w:pStyle w:val="Body"/>
        <w:rPr>
          <w:b/>
          <w:bCs/>
          <w:sz w:val="20"/>
          <w:szCs w:val="20"/>
        </w:rPr>
      </w:pPr>
    </w:p>
    <w:p w14:paraId="34CFE6E8" w14:textId="77777777" w:rsidR="00F16DB8" w:rsidRDefault="001D783B">
      <w:pPr>
        <w:pStyle w:val="Body"/>
        <w:rPr>
          <w:b/>
          <w:bCs/>
          <w:sz w:val="20"/>
          <w:szCs w:val="20"/>
        </w:rPr>
      </w:pPr>
      <w:r>
        <w:rPr>
          <w:b/>
          <w:bCs/>
          <w:sz w:val="20"/>
          <w:szCs w:val="20"/>
        </w:rPr>
        <w:t>Also Present:</w:t>
      </w:r>
    </w:p>
    <w:p w14:paraId="26DA2D52" w14:textId="77777777" w:rsidR="00F16DB8" w:rsidRDefault="00F16DB8">
      <w:pPr>
        <w:pStyle w:val="Body"/>
        <w:rPr>
          <w:b/>
          <w:bCs/>
          <w:sz w:val="20"/>
          <w:szCs w:val="20"/>
        </w:rPr>
      </w:pPr>
    </w:p>
    <w:p w14:paraId="1B0970DE" w14:textId="77777777" w:rsidR="00F16DB8" w:rsidRDefault="001D783B">
      <w:pPr>
        <w:pStyle w:val="Body"/>
        <w:rPr>
          <w:sz w:val="20"/>
          <w:szCs w:val="20"/>
        </w:rPr>
      </w:pPr>
      <w:r>
        <w:rPr>
          <w:sz w:val="20"/>
          <w:szCs w:val="20"/>
        </w:rPr>
        <w:t xml:space="preserve">USA Taekwondo Staff Members Steve McNally, Jay Warwick, May </w:t>
      </w:r>
      <w:proofErr w:type="gramStart"/>
      <w:r>
        <w:rPr>
          <w:sz w:val="20"/>
          <w:szCs w:val="20"/>
        </w:rPr>
        <w:t>Spence</w:t>
      </w:r>
      <w:proofErr w:type="gramEnd"/>
      <w:r>
        <w:rPr>
          <w:sz w:val="20"/>
          <w:szCs w:val="20"/>
        </w:rPr>
        <w:t xml:space="preserve"> and Christy Strong Simmons.</w:t>
      </w:r>
    </w:p>
    <w:p w14:paraId="543BB277" w14:textId="77777777" w:rsidR="00F16DB8" w:rsidRDefault="00F16DB8">
      <w:pPr>
        <w:pStyle w:val="Body"/>
        <w:rPr>
          <w:sz w:val="20"/>
          <w:szCs w:val="20"/>
        </w:rPr>
      </w:pPr>
    </w:p>
    <w:p w14:paraId="113A5374" w14:textId="77777777" w:rsidR="00F16DB8" w:rsidRDefault="001D783B">
      <w:pPr>
        <w:pStyle w:val="Body"/>
        <w:rPr>
          <w:b/>
          <w:bCs/>
          <w:sz w:val="20"/>
          <w:szCs w:val="20"/>
        </w:rPr>
      </w:pPr>
      <w:r>
        <w:rPr>
          <w:b/>
          <w:bCs/>
          <w:sz w:val="20"/>
          <w:szCs w:val="20"/>
        </w:rPr>
        <w:t>Call to Order</w:t>
      </w:r>
    </w:p>
    <w:p w14:paraId="05A042EA" w14:textId="77777777" w:rsidR="00F16DB8" w:rsidRDefault="00F16DB8">
      <w:pPr>
        <w:pStyle w:val="Body"/>
        <w:rPr>
          <w:b/>
          <w:bCs/>
          <w:sz w:val="20"/>
          <w:szCs w:val="20"/>
        </w:rPr>
      </w:pPr>
    </w:p>
    <w:p w14:paraId="7033C034" w14:textId="6A178A9A" w:rsidR="00F16DB8" w:rsidRDefault="001D783B">
      <w:pPr>
        <w:pStyle w:val="Body"/>
        <w:rPr>
          <w:sz w:val="20"/>
          <w:szCs w:val="20"/>
        </w:rPr>
      </w:pPr>
      <w:r>
        <w:rPr>
          <w:sz w:val="20"/>
          <w:szCs w:val="20"/>
        </w:rPr>
        <w:t xml:space="preserve">Beth Pinkney called the meeting to order at 11:00 am CT and presided. A quorum of directors was </w:t>
      </w:r>
      <w:proofErr w:type="gramStart"/>
      <w:r>
        <w:rPr>
          <w:sz w:val="20"/>
          <w:szCs w:val="20"/>
        </w:rPr>
        <w:t>present</w:t>
      </w:r>
      <w:proofErr w:type="gramEnd"/>
      <w:r>
        <w:rPr>
          <w:sz w:val="20"/>
          <w:szCs w:val="20"/>
        </w:rPr>
        <w:t xml:space="preserve"> so the meeting proceeded with business. </w:t>
      </w:r>
      <w:r w:rsidR="00877734">
        <w:rPr>
          <w:sz w:val="20"/>
          <w:szCs w:val="20"/>
        </w:rPr>
        <w:t>Previous meeting minutes were approved.</w:t>
      </w:r>
    </w:p>
    <w:p w14:paraId="0C6189BF" w14:textId="77777777" w:rsidR="00F16DB8" w:rsidRDefault="00F16DB8">
      <w:pPr>
        <w:pStyle w:val="Body"/>
        <w:rPr>
          <w:sz w:val="20"/>
          <w:szCs w:val="20"/>
        </w:rPr>
      </w:pPr>
    </w:p>
    <w:p w14:paraId="14EE2BCC" w14:textId="77777777" w:rsidR="00F16DB8" w:rsidRDefault="001D783B">
      <w:pPr>
        <w:pStyle w:val="Body"/>
        <w:rPr>
          <w:b/>
          <w:bCs/>
          <w:sz w:val="20"/>
          <w:szCs w:val="20"/>
        </w:rPr>
      </w:pPr>
      <w:r>
        <w:rPr>
          <w:b/>
          <w:bCs/>
          <w:sz w:val="20"/>
          <w:szCs w:val="20"/>
        </w:rPr>
        <w:t>Executive Director Update:</w:t>
      </w:r>
    </w:p>
    <w:p w14:paraId="1012E88F" w14:textId="77777777" w:rsidR="00F16DB8" w:rsidRDefault="00F16DB8">
      <w:pPr>
        <w:pStyle w:val="Body"/>
        <w:rPr>
          <w:b/>
          <w:bCs/>
          <w:sz w:val="20"/>
          <w:szCs w:val="20"/>
        </w:rPr>
      </w:pPr>
    </w:p>
    <w:p w14:paraId="4070794F" w14:textId="77777777" w:rsidR="00F16DB8" w:rsidRDefault="001D783B">
      <w:pPr>
        <w:pStyle w:val="Body"/>
        <w:rPr>
          <w:sz w:val="20"/>
          <w:szCs w:val="20"/>
        </w:rPr>
      </w:pPr>
      <w:r>
        <w:rPr>
          <w:sz w:val="20"/>
          <w:szCs w:val="20"/>
        </w:rPr>
        <w:t xml:space="preserve">Mr. McNally announced information regarding the largest outside sponsorship investment in USA Taekwondo’s History. Sponsors will provide USATKD with cash, training facilities, athlete services and other significant incentives to relocate the Executive Office, High Performance and Academy to North Carolina. This is the next step in realizing the </w:t>
      </w:r>
      <w:proofErr w:type="gramStart"/>
      <w:r>
        <w:rPr>
          <w:sz w:val="20"/>
          <w:szCs w:val="20"/>
        </w:rPr>
        <w:t>High Performance</w:t>
      </w:r>
      <w:proofErr w:type="gramEnd"/>
      <w:r>
        <w:rPr>
          <w:sz w:val="20"/>
          <w:szCs w:val="20"/>
        </w:rPr>
        <w:t xml:space="preserve"> goals for our athletes and dominating in 2028.</w:t>
      </w:r>
    </w:p>
    <w:p w14:paraId="35EAB0DA" w14:textId="77777777" w:rsidR="00F16DB8" w:rsidRDefault="00F16DB8">
      <w:pPr>
        <w:pStyle w:val="Body"/>
        <w:rPr>
          <w:sz w:val="20"/>
          <w:szCs w:val="20"/>
        </w:rPr>
      </w:pPr>
    </w:p>
    <w:p w14:paraId="078F7D48" w14:textId="77777777" w:rsidR="00F16DB8" w:rsidRDefault="001D783B">
      <w:pPr>
        <w:pStyle w:val="Body"/>
        <w:rPr>
          <w:sz w:val="20"/>
          <w:szCs w:val="20"/>
        </w:rPr>
      </w:pPr>
      <w:r>
        <w:rPr>
          <w:sz w:val="20"/>
          <w:szCs w:val="20"/>
        </w:rPr>
        <w:t xml:space="preserve">While many buildings were considered in Colorado Springs, none of these facilities perfectly fit the future growth and vision of the Center of Excellence. Plans are moving ahead with building the sport complex. Certain staff and departments will remain in Colorado Springs to serve grassroots events, </w:t>
      </w:r>
      <w:proofErr w:type="gramStart"/>
      <w:r>
        <w:rPr>
          <w:sz w:val="20"/>
          <w:szCs w:val="20"/>
        </w:rPr>
        <w:t>initiatives</w:t>
      </w:r>
      <w:proofErr w:type="gramEnd"/>
      <w:r>
        <w:rPr>
          <w:sz w:val="20"/>
          <w:szCs w:val="20"/>
        </w:rPr>
        <w:t xml:space="preserve"> and programs. The contract with the campus will be for 10 years. In addition, there is a </w:t>
      </w:r>
      <w:proofErr w:type="gramStart"/>
      <w:r>
        <w:rPr>
          <w:sz w:val="20"/>
          <w:szCs w:val="20"/>
        </w:rPr>
        <w:t>two year</w:t>
      </w:r>
      <w:proofErr w:type="gramEnd"/>
      <w:r>
        <w:rPr>
          <w:sz w:val="20"/>
          <w:szCs w:val="20"/>
        </w:rPr>
        <w:t xml:space="preserve"> agreement in place at the University of North Carolina while the sport complex is built in Kannapolis, NC. Moving expenses for athletes and staff are part of the </w:t>
      </w:r>
      <w:proofErr w:type="spellStart"/>
      <w:r>
        <w:rPr>
          <w:sz w:val="20"/>
          <w:szCs w:val="20"/>
        </w:rPr>
        <w:t>agreement.USA</w:t>
      </w:r>
      <w:proofErr w:type="spellEnd"/>
      <w:r>
        <w:rPr>
          <w:sz w:val="20"/>
          <w:szCs w:val="20"/>
        </w:rPr>
        <w:t xml:space="preserve"> Taekwondo will be announcing this move in the next week or two. </w:t>
      </w:r>
    </w:p>
    <w:p w14:paraId="26C5DDB8" w14:textId="77777777" w:rsidR="00F16DB8" w:rsidRDefault="00F16DB8">
      <w:pPr>
        <w:pStyle w:val="Body"/>
        <w:rPr>
          <w:sz w:val="20"/>
          <w:szCs w:val="20"/>
        </w:rPr>
      </w:pPr>
    </w:p>
    <w:p w14:paraId="0FD795EB" w14:textId="77777777" w:rsidR="00F16DB8" w:rsidRDefault="001D783B">
      <w:pPr>
        <w:pStyle w:val="Body"/>
        <w:rPr>
          <w:sz w:val="20"/>
          <w:szCs w:val="20"/>
        </w:rPr>
      </w:pPr>
      <w:r>
        <w:rPr>
          <w:sz w:val="20"/>
          <w:szCs w:val="20"/>
        </w:rPr>
        <w:t>Mr. McNally presented a Power Point outlining goals and their status for 2022.</w:t>
      </w:r>
    </w:p>
    <w:p w14:paraId="5C9F0314" w14:textId="77777777" w:rsidR="00F16DB8" w:rsidRDefault="00F16DB8">
      <w:pPr>
        <w:pStyle w:val="Body"/>
        <w:rPr>
          <w:sz w:val="20"/>
          <w:szCs w:val="20"/>
        </w:rPr>
      </w:pPr>
    </w:p>
    <w:p w14:paraId="5B4604A2" w14:textId="77777777" w:rsidR="00F16DB8" w:rsidRDefault="001D783B">
      <w:pPr>
        <w:pStyle w:val="Body"/>
        <w:rPr>
          <w:sz w:val="20"/>
          <w:szCs w:val="20"/>
        </w:rPr>
      </w:pPr>
      <w:r>
        <w:rPr>
          <w:sz w:val="20"/>
          <w:szCs w:val="20"/>
        </w:rPr>
        <w:t>A sponsorship agreement with Adidas is in progress and they have already outfitted US athletes for the Poomsae World Championships and for the Pan Am Championships.</w:t>
      </w:r>
    </w:p>
    <w:p w14:paraId="282CAA0C" w14:textId="77777777" w:rsidR="00F16DB8" w:rsidRDefault="00F16DB8">
      <w:pPr>
        <w:pStyle w:val="Body"/>
        <w:rPr>
          <w:sz w:val="20"/>
          <w:szCs w:val="20"/>
        </w:rPr>
      </w:pPr>
    </w:p>
    <w:p w14:paraId="5484571D" w14:textId="77777777" w:rsidR="00F16DB8" w:rsidRDefault="001D783B">
      <w:pPr>
        <w:pStyle w:val="Body"/>
        <w:rPr>
          <w:b/>
          <w:bCs/>
          <w:sz w:val="20"/>
          <w:szCs w:val="20"/>
        </w:rPr>
      </w:pPr>
      <w:r>
        <w:rPr>
          <w:b/>
          <w:bCs/>
          <w:sz w:val="20"/>
          <w:szCs w:val="20"/>
        </w:rPr>
        <w:t>Events/Membership Update:</w:t>
      </w:r>
    </w:p>
    <w:p w14:paraId="740EDBAF" w14:textId="77777777" w:rsidR="00F16DB8" w:rsidRDefault="00F16DB8">
      <w:pPr>
        <w:pStyle w:val="Body"/>
        <w:rPr>
          <w:sz w:val="20"/>
          <w:szCs w:val="20"/>
        </w:rPr>
      </w:pPr>
    </w:p>
    <w:p w14:paraId="790EB4D8" w14:textId="77777777" w:rsidR="00F16DB8" w:rsidRDefault="001D783B">
      <w:pPr>
        <w:pStyle w:val="Body"/>
        <w:rPr>
          <w:sz w:val="20"/>
          <w:szCs w:val="20"/>
        </w:rPr>
      </w:pPr>
      <w:r>
        <w:rPr>
          <w:sz w:val="20"/>
          <w:szCs w:val="20"/>
        </w:rPr>
        <w:t>The planning and logistics for the upcoming 2022 Reno, Ft. Worth, Tulsa, Daytona Beach, Salt Lake City and the 2023 US Open are underway. The PATU Presidents Cup (August 19-21, 2022) location has been determined and we are waiting for the final contract. Contracting and bid proposal review for 2023 and 2024 events are ahead of schedule. The location for the National Championship in 2024 has been selected and there are two finalist cities for the National Championships in 2023.</w:t>
      </w:r>
    </w:p>
    <w:p w14:paraId="443CAE71" w14:textId="77777777" w:rsidR="00F16DB8" w:rsidRDefault="00F16DB8">
      <w:pPr>
        <w:pStyle w:val="Body"/>
        <w:rPr>
          <w:sz w:val="20"/>
          <w:szCs w:val="20"/>
        </w:rPr>
      </w:pPr>
    </w:p>
    <w:p w14:paraId="66FCF526" w14:textId="77777777" w:rsidR="00F16DB8" w:rsidRDefault="001D783B">
      <w:pPr>
        <w:pStyle w:val="Body"/>
        <w:rPr>
          <w:sz w:val="20"/>
          <w:szCs w:val="20"/>
        </w:rPr>
      </w:pPr>
      <w:r>
        <w:rPr>
          <w:sz w:val="20"/>
          <w:szCs w:val="20"/>
        </w:rPr>
        <w:t xml:space="preserve">Individual and club membership has increased in comparison with January - April 2021. </w:t>
      </w:r>
    </w:p>
    <w:p w14:paraId="11559351" w14:textId="77777777" w:rsidR="00F16DB8" w:rsidRDefault="00F16DB8">
      <w:pPr>
        <w:pStyle w:val="Body"/>
        <w:rPr>
          <w:sz w:val="20"/>
          <w:szCs w:val="20"/>
        </w:rPr>
      </w:pPr>
    </w:p>
    <w:p w14:paraId="1B013C1B" w14:textId="77777777" w:rsidR="00F16DB8" w:rsidRDefault="001D783B">
      <w:pPr>
        <w:pStyle w:val="Body"/>
        <w:rPr>
          <w:b/>
          <w:bCs/>
          <w:sz w:val="20"/>
          <w:szCs w:val="20"/>
        </w:rPr>
      </w:pPr>
      <w:r>
        <w:rPr>
          <w:b/>
          <w:bCs/>
          <w:sz w:val="20"/>
          <w:szCs w:val="20"/>
        </w:rPr>
        <w:t>High Performance Update:</w:t>
      </w:r>
    </w:p>
    <w:p w14:paraId="196B9BB2" w14:textId="77777777" w:rsidR="00F16DB8" w:rsidRDefault="00F16DB8">
      <w:pPr>
        <w:pStyle w:val="Body"/>
        <w:rPr>
          <w:b/>
          <w:bCs/>
          <w:sz w:val="20"/>
          <w:szCs w:val="20"/>
        </w:rPr>
      </w:pPr>
    </w:p>
    <w:p w14:paraId="5040C4DE" w14:textId="77777777" w:rsidR="00F16DB8" w:rsidRDefault="001D783B">
      <w:pPr>
        <w:pStyle w:val="Body"/>
        <w:rPr>
          <w:sz w:val="20"/>
          <w:szCs w:val="20"/>
        </w:rPr>
      </w:pPr>
      <w:r>
        <w:rPr>
          <w:sz w:val="20"/>
          <w:szCs w:val="20"/>
        </w:rPr>
        <w:t xml:space="preserve">The move to North Carolina is a game changer and improves our chances to dominate in 2028. USA Taekwondo athletes are traveling and </w:t>
      </w:r>
      <w:proofErr w:type="spellStart"/>
      <w:r>
        <w:rPr>
          <w:sz w:val="20"/>
          <w:szCs w:val="20"/>
        </w:rPr>
        <w:t>medalling</w:t>
      </w:r>
      <w:proofErr w:type="spellEnd"/>
      <w:r>
        <w:rPr>
          <w:sz w:val="20"/>
          <w:szCs w:val="20"/>
        </w:rPr>
        <w:t xml:space="preserve"> throughout the world. We are experiencing an upward trajectory for the USA Taekwondo teams and athletes are requesting to come to Colorado Springs to train as this is the most </w:t>
      </w:r>
      <w:proofErr w:type="gramStart"/>
      <w:r>
        <w:rPr>
          <w:sz w:val="20"/>
          <w:szCs w:val="20"/>
        </w:rPr>
        <w:t>sought after</w:t>
      </w:r>
      <w:proofErr w:type="gramEnd"/>
      <w:r>
        <w:rPr>
          <w:sz w:val="20"/>
          <w:szCs w:val="20"/>
        </w:rPr>
        <w:t xml:space="preserve"> team to train with. </w:t>
      </w:r>
    </w:p>
    <w:p w14:paraId="5FCD643E" w14:textId="77777777" w:rsidR="00F16DB8" w:rsidRDefault="00F16DB8">
      <w:pPr>
        <w:pStyle w:val="Body"/>
        <w:rPr>
          <w:sz w:val="20"/>
          <w:szCs w:val="20"/>
        </w:rPr>
      </w:pPr>
    </w:p>
    <w:p w14:paraId="658B986E" w14:textId="77777777" w:rsidR="00F16DB8" w:rsidRDefault="001D783B">
      <w:pPr>
        <w:pStyle w:val="Body"/>
        <w:rPr>
          <w:sz w:val="20"/>
          <w:szCs w:val="20"/>
        </w:rPr>
      </w:pPr>
      <w:r>
        <w:rPr>
          <w:sz w:val="20"/>
          <w:szCs w:val="20"/>
        </w:rPr>
        <w:t>Planning for the 2024 Paris Olympic/Paralympic Games is already underway. The Board was asked to communicate with Ms. Spence regarding their travel and hotel for the 2024 Games. The Taekwondo potion of the Games may be at the end of the competition.</w:t>
      </w:r>
    </w:p>
    <w:p w14:paraId="3763A21B" w14:textId="77777777" w:rsidR="00F16DB8" w:rsidRDefault="00F16DB8">
      <w:pPr>
        <w:pStyle w:val="Body"/>
        <w:rPr>
          <w:sz w:val="20"/>
          <w:szCs w:val="20"/>
        </w:rPr>
      </w:pPr>
    </w:p>
    <w:p w14:paraId="044EC01A" w14:textId="77777777" w:rsidR="00F16DB8" w:rsidRDefault="001D783B">
      <w:pPr>
        <w:pStyle w:val="Body"/>
        <w:rPr>
          <w:sz w:val="20"/>
          <w:szCs w:val="20"/>
        </w:rPr>
      </w:pPr>
      <w:r>
        <w:rPr>
          <w:sz w:val="20"/>
          <w:szCs w:val="20"/>
        </w:rPr>
        <w:t>Senior World Championships will be held in Cancun, Mexico November 16-20, 2022. The Board was asked to let Ms. Spence know if they are planning on attending this Championship.</w:t>
      </w:r>
    </w:p>
    <w:p w14:paraId="5C2C5433" w14:textId="77777777" w:rsidR="00F16DB8" w:rsidRDefault="00F16DB8">
      <w:pPr>
        <w:pStyle w:val="Body"/>
        <w:rPr>
          <w:sz w:val="20"/>
          <w:szCs w:val="20"/>
        </w:rPr>
      </w:pPr>
    </w:p>
    <w:p w14:paraId="2BA70F8E" w14:textId="77777777" w:rsidR="00F16DB8" w:rsidRDefault="001D783B">
      <w:pPr>
        <w:pStyle w:val="Body"/>
        <w:rPr>
          <w:b/>
          <w:bCs/>
          <w:sz w:val="20"/>
          <w:szCs w:val="20"/>
        </w:rPr>
      </w:pPr>
      <w:r>
        <w:rPr>
          <w:b/>
          <w:bCs/>
          <w:sz w:val="20"/>
          <w:szCs w:val="20"/>
        </w:rPr>
        <w:t>Operations Update:</w:t>
      </w:r>
    </w:p>
    <w:p w14:paraId="430C8B0F" w14:textId="77777777" w:rsidR="00F16DB8" w:rsidRDefault="00F16DB8">
      <w:pPr>
        <w:pStyle w:val="Body"/>
        <w:rPr>
          <w:b/>
          <w:bCs/>
          <w:sz w:val="20"/>
          <w:szCs w:val="20"/>
        </w:rPr>
      </w:pPr>
    </w:p>
    <w:p w14:paraId="533F9B6F" w14:textId="77777777" w:rsidR="00F16DB8" w:rsidRDefault="001D783B">
      <w:pPr>
        <w:pStyle w:val="Body"/>
        <w:rPr>
          <w:sz w:val="20"/>
          <w:szCs w:val="20"/>
        </w:rPr>
      </w:pPr>
      <w:r>
        <w:rPr>
          <w:sz w:val="20"/>
          <w:szCs w:val="20"/>
        </w:rPr>
        <w:t xml:space="preserve">A temporary Finance Director, Selena </w:t>
      </w:r>
      <w:proofErr w:type="spellStart"/>
      <w:r>
        <w:rPr>
          <w:sz w:val="20"/>
          <w:szCs w:val="20"/>
        </w:rPr>
        <w:t>DiMatteo</w:t>
      </w:r>
      <w:proofErr w:type="spellEnd"/>
      <w:r>
        <w:rPr>
          <w:sz w:val="20"/>
          <w:szCs w:val="20"/>
        </w:rPr>
        <w:t xml:space="preserve">, has been hired with the hope that she will move to full time status </w:t>
      </w:r>
      <w:proofErr w:type="gramStart"/>
      <w:r>
        <w:rPr>
          <w:sz w:val="20"/>
          <w:szCs w:val="20"/>
        </w:rPr>
        <w:t>in the near future</w:t>
      </w:r>
      <w:proofErr w:type="gramEnd"/>
      <w:r>
        <w:rPr>
          <w:sz w:val="20"/>
          <w:szCs w:val="20"/>
        </w:rPr>
        <w:t xml:space="preserve">. Ms. </w:t>
      </w:r>
      <w:proofErr w:type="spellStart"/>
      <w:r>
        <w:rPr>
          <w:sz w:val="20"/>
          <w:szCs w:val="20"/>
        </w:rPr>
        <w:t>DiMatteo</w:t>
      </w:r>
      <w:proofErr w:type="spellEnd"/>
      <w:r>
        <w:rPr>
          <w:sz w:val="20"/>
          <w:szCs w:val="20"/>
        </w:rPr>
        <w:t xml:space="preserve"> served in finance at the USOPC and has her own financial practice. Work on the financials is in progress and this will be provided to the Board </w:t>
      </w:r>
      <w:proofErr w:type="gramStart"/>
      <w:r>
        <w:rPr>
          <w:sz w:val="20"/>
          <w:szCs w:val="20"/>
        </w:rPr>
        <w:t>in the near future</w:t>
      </w:r>
      <w:proofErr w:type="gramEnd"/>
      <w:r>
        <w:rPr>
          <w:sz w:val="20"/>
          <w:szCs w:val="20"/>
        </w:rPr>
        <w:t>. Our cash position is positive.</w:t>
      </w:r>
    </w:p>
    <w:p w14:paraId="4A3ADB1F" w14:textId="77777777" w:rsidR="00F16DB8" w:rsidRDefault="00F16DB8">
      <w:pPr>
        <w:pStyle w:val="Body"/>
        <w:rPr>
          <w:sz w:val="20"/>
          <w:szCs w:val="20"/>
        </w:rPr>
      </w:pPr>
    </w:p>
    <w:p w14:paraId="4EF52062" w14:textId="77777777" w:rsidR="00F16DB8" w:rsidRDefault="001D783B">
      <w:pPr>
        <w:pStyle w:val="Body"/>
        <w:rPr>
          <w:sz w:val="20"/>
          <w:szCs w:val="20"/>
        </w:rPr>
      </w:pPr>
      <w:r>
        <w:rPr>
          <w:sz w:val="20"/>
          <w:szCs w:val="20"/>
        </w:rPr>
        <w:t xml:space="preserve">Membership, Finance and the Event departments will remain in Colorado Springs while the Executive Office, High </w:t>
      </w:r>
      <w:proofErr w:type="spellStart"/>
      <w:proofErr w:type="gramStart"/>
      <w:r>
        <w:rPr>
          <w:sz w:val="20"/>
          <w:szCs w:val="20"/>
        </w:rPr>
        <w:t>Performance,Marketing</w:t>
      </w:r>
      <w:proofErr w:type="spellEnd"/>
      <w:proofErr w:type="gramEnd"/>
      <w:r>
        <w:rPr>
          <w:sz w:val="20"/>
          <w:szCs w:val="20"/>
        </w:rPr>
        <w:t>, Communications and an administrative assistant (yet to be hired) will be located in North Carolina. A membership/events manager will be hired in the future for the Colorado Springs office. The Colorado Springs office will be relocated to a smaller space such as the USOPC Sport House.</w:t>
      </w:r>
    </w:p>
    <w:p w14:paraId="2CE82D90" w14:textId="77777777" w:rsidR="00F16DB8" w:rsidRDefault="00F16DB8">
      <w:pPr>
        <w:pStyle w:val="Body"/>
        <w:rPr>
          <w:sz w:val="20"/>
          <w:szCs w:val="20"/>
        </w:rPr>
      </w:pPr>
    </w:p>
    <w:p w14:paraId="6228BE9C" w14:textId="77777777" w:rsidR="00F16DB8" w:rsidRDefault="001D783B">
      <w:pPr>
        <w:pStyle w:val="Body"/>
        <w:rPr>
          <w:sz w:val="20"/>
          <w:szCs w:val="20"/>
        </w:rPr>
      </w:pPr>
      <w:r>
        <w:rPr>
          <w:sz w:val="20"/>
          <w:szCs w:val="20"/>
        </w:rPr>
        <w:t xml:space="preserve">The WT has banned Russia from events due to the ongoing Ukraine conflict. Kukkiwon has a new WT agreement that provides a percentage of revenue back to each country. At issue for the US and China, the largest providers of Kukkiwon certifications, is that many Grand Masters have their own agreements with </w:t>
      </w:r>
      <w:proofErr w:type="gramStart"/>
      <w:r>
        <w:rPr>
          <w:sz w:val="20"/>
          <w:szCs w:val="20"/>
        </w:rPr>
        <w:t>Kukkiwon</w:t>
      </w:r>
      <w:proofErr w:type="gramEnd"/>
      <w:r>
        <w:rPr>
          <w:sz w:val="20"/>
          <w:szCs w:val="20"/>
        </w:rPr>
        <w:t xml:space="preserve"> and they are not required to process black belt certifications through the National Governing Body. USATKD has begun discussions about this situation with the goal to get as high a percentage of the revenue share as possible. USATKD is hosting the Pan Am Series in May at the Fort Worth Convention center and the August Presidents Cup in Florida.  The relationship between PATU and USA Taekwondo has improved substantially with the positive influence of the new PATU President.</w:t>
      </w:r>
    </w:p>
    <w:p w14:paraId="50254395" w14:textId="77777777" w:rsidR="00F16DB8" w:rsidRDefault="00F16DB8">
      <w:pPr>
        <w:pStyle w:val="Body"/>
        <w:rPr>
          <w:sz w:val="20"/>
          <w:szCs w:val="20"/>
        </w:rPr>
      </w:pPr>
    </w:p>
    <w:p w14:paraId="409E8DF6" w14:textId="77777777" w:rsidR="00F16DB8" w:rsidRDefault="001D783B">
      <w:pPr>
        <w:pStyle w:val="Body"/>
        <w:rPr>
          <w:b/>
          <w:bCs/>
          <w:sz w:val="20"/>
          <w:szCs w:val="20"/>
        </w:rPr>
      </w:pPr>
      <w:r>
        <w:rPr>
          <w:b/>
          <w:bCs/>
          <w:sz w:val="20"/>
          <w:szCs w:val="20"/>
        </w:rPr>
        <w:t>Board Nominating Update:</w:t>
      </w:r>
    </w:p>
    <w:p w14:paraId="1DB8E040" w14:textId="77777777" w:rsidR="00F16DB8" w:rsidRDefault="00F16DB8">
      <w:pPr>
        <w:pStyle w:val="Body"/>
        <w:rPr>
          <w:sz w:val="20"/>
          <w:szCs w:val="20"/>
        </w:rPr>
      </w:pPr>
    </w:p>
    <w:p w14:paraId="587FAE79" w14:textId="77777777" w:rsidR="00F16DB8" w:rsidRDefault="001D783B">
      <w:pPr>
        <w:pStyle w:val="Body"/>
        <w:rPr>
          <w:sz w:val="20"/>
          <w:szCs w:val="20"/>
        </w:rPr>
      </w:pPr>
      <w:r>
        <w:rPr>
          <w:sz w:val="20"/>
          <w:szCs w:val="20"/>
        </w:rPr>
        <w:t>Ms. Pinkney asked about the progress around filling the At Large position and possible candidates. Mr. McNally stated that he would provide an update to the Board on the next scheduled Board call.</w:t>
      </w:r>
    </w:p>
    <w:p w14:paraId="35552CC7" w14:textId="77777777" w:rsidR="00F16DB8" w:rsidRDefault="00F16DB8">
      <w:pPr>
        <w:pStyle w:val="Body"/>
        <w:rPr>
          <w:sz w:val="20"/>
          <w:szCs w:val="20"/>
        </w:rPr>
      </w:pPr>
    </w:p>
    <w:p w14:paraId="1FA39973" w14:textId="77777777" w:rsidR="00F16DB8" w:rsidRDefault="001D783B">
      <w:pPr>
        <w:pStyle w:val="Body"/>
        <w:rPr>
          <w:b/>
          <w:bCs/>
          <w:sz w:val="20"/>
          <w:szCs w:val="20"/>
        </w:rPr>
      </w:pPr>
      <w:r>
        <w:rPr>
          <w:b/>
          <w:bCs/>
          <w:sz w:val="20"/>
          <w:szCs w:val="20"/>
        </w:rPr>
        <w:t xml:space="preserve">New Business: </w:t>
      </w:r>
    </w:p>
    <w:p w14:paraId="62428B5F" w14:textId="77777777" w:rsidR="00F16DB8" w:rsidRDefault="00F16DB8">
      <w:pPr>
        <w:pStyle w:val="Body"/>
        <w:rPr>
          <w:b/>
          <w:bCs/>
          <w:sz w:val="20"/>
          <w:szCs w:val="20"/>
        </w:rPr>
      </w:pPr>
    </w:p>
    <w:p w14:paraId="2DE99700" w14:textId="77777777" w:rsidR="00F16DB8" w:rsidRDefault="001D783B">
      <w:pPr>
        <w:pStyle w:val="Body"/>
        <w:rPr>
          <w:sz w:val="20"/>
          <w:szCs w:val="20"/>
        </w:rPr>
      </w:pPr>
      <w:proofErr w:type="spellStart"/>
      <w:r>
        <w:rPr>
          <w:sz w:val="20"/>
          <w:szCs w:val="20"/>
        </w:rPr>
        <w:t>Ms</w:t>
      </w:r>
      <w:proofErr w:type="spellEnd"/>
      <w:r>
        <w:rPr>
          <w:sz w:val="20"/>
          <w:szCs w:val="20"/>
        </w:rPr>
        <w:t xml:space="preserve"> Pinkney mentioned a recent sports news article, written by Alan Abrahamson, which discussed the USOPC leadership and staff departures. </w:t>
      </w:r>
    </w:p>
    <w:p w14:paraId="7552AC85" w14:textId="77777777" w:rsidR="00F16DB8" w:rsidRDefault="00F16DB8">
      <w:pPr>
        <w:pStyle w:val="Body"/>
        <w:rPr>
          <w:sz w:val="20"/>
          <w:szCs w:val="20"/>
        </w:rPr>
      </w:pPr>
    </w:p>
    <w:p w14:paraId="7FB15C21" w14:textId="77777777" w:rsidR="00F16DB8" w:rsidRDefault="001D783B">
      <w:pPr>
        <w:pStyle w:val="Body"/>
        <w:rPr>
          <w:b/>
          <w:bCs/>
          <w:sz w:val="20"/>
          <w:szCs w:val="20"/>
        </w:rPr>
      </w:pPr>
      <w:r>
        <w:rPr>
          <w:b/>
          <w:bCs/>
          <w:sz w:val="20"/>
          <w:szCs w:val="20"/>
        </w:rPr>
        <w:t>Adjournment:</w:t>
      </w:r>
    </w:p>
    <w:p w14:paraId="52285AE5" w14:textId="77777777" w:rsidR="00F16DB8" w:rsidRDefault="00F16DB8">
      <w:pPr>
        <w:pStyle w:val="Body"/>
        <w:rPr>
          <w:sz w:val="20"/>
          <w:szCs w:val="20"/>
        </w:rPr>
      </w:pPr>
    </w:p>
    <w:p w14:paraId="7133D53C" w14:textId="77777777" w:rsidR="00F16DB8" w:rsidRDefault="001D783B">
      <w:pPr>
        <w:pStyle w:val="Body"/>
        <w:rPr>
          <w:sz w:val="20"/>
          <w:szCs w:val="20"/>
        </w:rPr>
      </w:pPr>
      <w:proofErr w:type="spellStart"/>
      <w:r>
        <w:rPr>
          <w:sz w:val="20"/>
          <w:szCs w:val="20"/>
        </w:rPr>
        <w:t>Ms</w:t>
      </w:r>
      <w:proofErr w:type="spellEnd"/>
      <w:r>
        <w:rPr>
          <w:sz w:val="20"/>
          <w:szCs w:val="20"/>
        </w:rPr>
        <w:t xml:space="preserve"> Pinkney called for the meeting to be adjourned at 12:04 pm CT.</w:t>
      </w:r>
    </w:p>
    <w:p w14:paraId="6C885B07" w14:textId="77777777" w:rsidR="00F16DB8" w:rsidRDefault="00F16DB8">
      <w:pPr>
        <w:pStyle w:val="Body"/>
      </w:pPr>
    </w:p>
    <w:sectPr w:rsidR="00F16DB8">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362A0" w14:textId="77777777" w:rsidR="00EF7518" w:rsidRDefault="00EF7518">
      <w:r>
        <w:separator/>
      </w:r>
    </w:p>
  </w:endnote>
  <w:endnote w:type="continuationSeparator" w:id="0">
    <w:p w14:paraId="596C23BD" w14:textId="77777777" w:rsidR="00EF7518" w:rsidRDefault="00EF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8AF5" w14:textId="77777777" w:rsidR="00F16DB8" w:rsidRDefault="00F16D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7FD99" w14:textId="77777777" w:rsidR="00EF7518" w:rsidRDefault="00EF7518">
      <w:r>
        <w:separator/>
      </w:r>
    </w:p>
  </w:footnote>
  <w:footnote w:type="continuationSeparator" w:id="0">
    <w:p w14:paraId="1D2C8122" w14:textId="77777777" w:rsidR="00EF7518" w:rsidRDefault="00EF7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B285" w14:textId="77777777" w:rsidR="00F16DB8" w:rsidRDefault="00F16D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DB8"/>
    <w:rsid w:val="001D783B"/>
    <w:rsid w:val="00266293"/>
    <w:rsid w:val="00877734"/>
    <w:rsid w:val="00EF7518"/>
    <w:rsid w:val="00F1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787C4F"/>
  <w15:docId w15:val="{C92F16B2-B140-094F-9CFE-A5482A7F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McNally</cp:lastModifiedBy>
  <cp:revision>3</cp:revision>
  <dcterms:created xsi:type="dcterms:W3CDTF">2022-06-01T13:46:00Z</dcterms:created>
  <dcterms:modified xsi:type="dcterms:W3CDTF">2022-06-02T09:26:00Z</dcterms:modified>
</cp:coreProperties>
</file>