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6B4C8955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5C69">
        <w:rPr>
          <w:rFonts w:ascii="Arial" w:hAnsi="Arial" w:cs="Arial"/>
          <w:b/>
          <w:bCs/>
          <w:sz w:val="32"/>
          <w:szCs w:val="32"/>
        </w:rPr>
        <w:t>4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82164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A55C69">
        <w:rPr>
          <w:rFonts w:ascii="Arial" w:hAnsi="Arial" w:cs="Arial"/>
          <w:b/>
          <w:bCs/>
          <w:sz w:val="32"/>
          <w:szCs w:val="32"/>
        </w:rPr>
        <w:t>9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1DD4A257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F67257">
        <w:rPr>
          <w:rFonts w:ascii="Arial Narrow" w:hAnsi="Arial Narrow"/>
          <w:sz w:val="32"/>
        </w:rPr>
        <w:t>19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F67257">
        <w:rPr>
          <w:rFonts w:ascii="Arial Narrow" w:hAnsi="Arial Narrow"/>
          <w:sz w:val="32"/>
        </w:rPr>
        <w:t>499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44C4E78A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F67257">
        <w:rPr>
          <w:rFonts w:ascii="Arial Narrow" w:hAnsi="Arial Narrow"/>
          <w:sz w:val="32"/>
        </w:rPr>
        <w:t>Arizona</w:t>
      </w:r>
      <w:r w:rsidR="002A61F0" w:rsidRPr="00FF502E">
        <w:rPr>
          <w:rFonts w:ascii="Arial Narrow" w:hAnsi="Arial Narrow"/>
          <w:sz w:val="32"/>
        </w:rPr>
        <w:t xml:space="preserve"> (</w:t>
      </w:r>
      <w:r w:rsidR="00F67257">
        <w:rPr>
          <w:rFonts w:ascii="Arial Narrow" w:hAnsi="Arial Narrow"/>
          <w:sz w:val="32"/>
        </w:rPr>
        <w:t>1</w:t>
      </w:r>
      <w:r w:rsidR="002A61F0" w:rsidRPr="00FF502E">
        <w:rPr>
          <w:rFonts w:ascii="Arial Narrow" w:hAnsi="Arial Narrow"/>
          <w:sz w:val="32"/>
        </w:rPr>
        <w:t xml:space="preserve">), </w:t>
      </w:r>
      <w:r w:rsidR="00F67257">
        <w:rPr>
          <w:rFonts w:ascii="Arial Narrow" w:hAnsi="Arial Narrow"/>
          <w:sz w:val="32"/>
        </w:rPr>
        <w:t>462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78D753AA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F67257">
        <w:rPr>
          <w:rFonts w:ascii="Arial Narrow" w:hAnsi="Arial Narrow"/>
          <w:sz w:val="32"/>
        </w:rPr>
        <w:t>UCLA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F67257">
        <w:rPr>
          <w:rFonts w:ascii="Arial Narrow" w:hAnsi="Arial Narrow"/>
          <w:sz w:val="32"/>
        </w:rPr>
        <w:t>452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76FD2F8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F67257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450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451079D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D55588" w:rsidRPr="00FF502E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400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4C8C10B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682EA5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386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3D70CBB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F67257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352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201CB3E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F67257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68B9DE43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F67257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323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162A8B8A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F67257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321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6FEDBAC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307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071DC070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LSU</w:t>
      </w:r>
      <w:r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285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5365C1D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234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585DCF88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222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0CC99CD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210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78195BD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208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37244C1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171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4621ABC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147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1551C47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124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254D92A8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South Carolina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115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565417C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93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371ED24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Auburn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89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2F18FDA2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60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75D93428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59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104A8A8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67257">
        <w:rPr>
          <w:rFonts w:ascii="Arial Narrow" w:hAnsi="Arial Narrow"/>
          <w:sz w:val="32"/>
        </w:rPr>
        <w:t>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49B7BAD9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F67257">
        <w:rPr>
          <w:rFonts w:ascii="Arial" w:eastAsia="Times New Roman" w:hAnsi="Arial" w:cs="Arial"/>
          <w:bCs/>
        </w:rPr>
        <w:t>-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F67257">
        <w:rPr>
          <w:rFonts w:ascii="Arial" w:eastAsia="Times New Roman" w:hAnsi="Arial" w:cs="Arial"/>
          <w:bCs/>
        </w:rPr>
        <w:t>-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5C2B3ECA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F67257">
        <w:rPr>
          <w:rFonts w:ascii="Arial" w:hAnsi="Arial" w:cs="Arial"/>
        </w:rPr>
        <w:t>Baylor (36), Illinois (27), Clemson (20), Oregon State (19), Minnesota (12), Mississippi State (9), Texas A&amp;M (8), Stanford (6), Texas State (3), NC State (2), Iowa State (1), Southern Illinois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1F5522"/>
    <w:rsid w:val="00270D74"/>
    <w:rsid w:val="002A61F0"/>
    <w:rsid w:val="00391344"/>
    <w:rsid w:val="003C37DC"/>
    <w:rsid w:val="00445D64"/>
    <w:rsid w:val="00461B70"/>
    <w:rsid w:val="00582164"/>
    <w:rsid w:val="00682EA5"/>
    <w:rsid w:val="007228F9"/>
    <w:rsid w:val="00872701"/>
    <w:rsid w:val="0097608C"/>
    <w:rsid w:val="00A55C69"/>
    <w:rsid w:val="00A81B05"/>
    <w:rsid w:val="00AD1839"/>
    <w:rsid w:val="00BA6236"/>
    <w:rsid w:val="00C279A6"/>
    <w:rsid w:val="00CB02C6"/>
    <w:rsid w:val="00CD761D"/>
    <w:rsid w:val="00D55588"/>
    <w:rsid w:val="00D575BE"/>
    <w:rsid w:val="00DA7E62"/>
    <w:rsid w:val="00EB4759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dcterms:created xsi:type="dcterms:W3CDTF">2021-03-09T15:52:00Z</dcterms:created>
  <dcterms:modified xsi:type="dcterms:W3CDTF">2021-03-09T16:32:00Z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