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B0AF9" w14:textId="2DB0D9C9" w:rsidR="009926D0" w:rsidRDefault="009926D0" w:rsidP="009926D0">
      <w:pPr>
        <w:jc w:val="center"/>
      </w:pPr>
      <w:r>
        <w:rPr>
          <w:noProof/>
        </w:rPr>
        <w:drawing>
          <wp:inline distT="0" distB="0" distL="0" distR="0" wp14:anchorId="749FBA00" wp14:editId="2EAF84DE">
            <wp:extent cx="962025" cy="945148"/>
            <wp:effectExtent l="0" t="0" r="0" b="7620"/>
            <wp:docPr id="1027" name="Picture 3" descr="C:\Users\cwarren\Desktop\Primary_Logo_Ump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cwarren\Desktop\Primary_Logo_Umpi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186" cy="952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80C2AB" w14:textId="5FE8D34F" w:rsidR="00713315" w:rsidRDefault="00F2626F" w:rsidP="009926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</w:t>
      </w:r>
      <w:r w:rsidR="008B210B">
        <w:rPr>
          <w:rFonts w:ascii="Arial" w:hAnsi="Arial" w:cs="Arial"/>
          <w:b/>
          <w:bCs/>
        </w:rPr>
        <w:t xml:space="preserve"> </w:t>
      </w:r>
      <w:r w:rsidR="009926D0" w:rsidRPr="00CC78BE">
        <w:rPr>
          <w:rFonts w:ascii="Arial" w:hAnsi="Arial" w:cs="Arial"/>
          <w:b/>
          <w:bCs/>
        </w:rPr>
        <w:t>2020 Plays and Clarifications</w:t>
      </w:r>
    </w:p>
    <w:p w14:paraId="2DC2CB68" w14:textId="77777777" w:rsidR="00144AD3" w:rsidRPr="00CC78BE" w:rsidRDefault="00144AD3" w:rsidP="009926D0">
      <w:pPr>
        <w:jc w:val="center"/>
        <w:rPr>
          <w:rFonts w:ascii="Arial" w:hAnsi="Arial" w:cs="Arial"/>
          <w:b/>
          <w:bCs/>
        </w:rPr>
      </w:pPr>
    </w:p>
    <w:p w14:paraId="065081A3" w14:textId="52D66C2E" w:rsidR="005E376C" w:rsidRDefault="00B523A7" w:rsidP="00EF7345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From the Director of Umpires</w:t>
      </w:r>
    </w:p>
    <w:p w14:paraId="0700F5D5" w14:textId="71B0FF15" w:rsidR="00B523A7" w:rsidRDefault="005F6B79" w:rsidP="00EF7345">
      <w:pPr>
        <w:jc w:val="both"/>
        <w:rPr>
          <w:rFonts w:ascii="Arial" w:hAnsi="Arial" w:cs="Arial"/>
        </w:rPr>
      </w:pPr>
      <w:r w:rsidRPr="005F6B79">
        <w:rPr>
          <w:rFonts w:ascii="Arial" w:hAnsi="Arial" w:cs="Arial"/>
        </w:rPr>
        <w:t xml:space="preserve">We made it and it was a success. </w:t>
      </w:r>
      <w:r>
        <w:rPr>
          <w:rFonts w:ascii="Arial" w:hAnsi="Arial" w:cs="Arial"/>
        </w:rPr>
        <w:t xml:space="preserve">I </w:t>
      </w:r>
      <w:r w:rsidR="00DE4F10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 speaking about 2</w:t>
      </w:r>
      <w:r w:rsidR="006F5020">
        <w:rPr>
          <w:rFonts w:ascii="Arial" w:hAnsi="Arial" w:cs="Arial"/>
        </w:rPr>
        <w:t>020. Our National Championships are complete</w:t>
      </w:r>
      <w:r w:rsidR="00DC5C9C">
        <w:rPr>
          <w:rFonts w:ascii="Arial" w:hAnsi="Arial" w:cs="Arial"/>
        </w:rPr>
        <w:t xml:space="preserve">, our Invitationals are over, and our special </w:t>
      </w:r>
      <w:r w:rsidR="00AC0F1B">
        <w:rPr>
          <w:rFonts w:ascii="Arial" w:hAnsi="Arial" w:cs="Arial"/>
        </w:rPr>
        <w:t xml:space="preserve">events were a success. </w:t>
      </w:r>
      <w:r w:rsidR="00E11F98">
        <w:rPr>
          <w:rFonts w:ascii="Arial" w:hAnsi="Arial" w:cs="Arial"/>
        </w:rPr>
        <w:t>Yes,</w:t>
      </w:r>
      <w:r w:rsidR="00956457">
        <w:rPr>
          <w:rFonts w:ascii="Arial" w:hAnsi="Arial" w:cs="Arial"/>
        </w:rPr>
        <w:t xml:space="preserve"> we lost many of our Championship but those that were held </w:t>
      </w:r>
      <w:r w:rsidR="008E0A15">
        <w:rPr>
          <w:rFonts w:ascii="Arial" w:hAnsi="Arial" w:cs="Arial"/>
        </w:rPr>
        <w:t>were a huge success. The</w:t>
      </w:r>
      <w:r w:rsidR="00E11F98">
        <w:rPr>
          <w:rFonts w:ascii="Arial" w:hAnsi="Arial" w:cs="Arial"/>
        </w:rPr>
        <w:t>y</w:t>
      </w:r>
      <w:r w:rsidR="008E0A15">
        <w:rPr>
          <w:rFonts w:ascii="Arial" w:hAnsi="Arial" w:cs="Arial"/>
        </w:rPr>
        <w:t xml:space="preserve"> </w:t>
      </w:r>
      <w:r w:rsidR="00E11F98">
        <w:rPr>
          <w:rFonts w:ascii="Arial" w:hAnsi="Arial" w:cs="Arial"/>
        </w:rPr>
        <w:t>succeeded</w:t>
      </w:r>
      <w:r w:rsidR="008E0A15">
        <w:rPr>
          <w:rFonts w:ascii="Arial" w:hAnsi="Arial" w:cs="Arial"/>
        </w:rPr>
        <w:t xml:space="preserve"> in both be</w:t>
      </w:r>
      <w:r w:rsidR="00E11F98">
        <w:rPr>
          <w:rFonts w:ascii="Arial" w:hAnsi="Arial" w:cs="Arial"/>
        </w:rPr>
        <w:t>ing</w:t>
      </w:r>
      <w:r w:rsidR="008E0A15">
        <w:rPr>
          <w:rFonts w:ascii="Arial" w:hAnsi="Arial" w:cs="Arial"/>
        </w:rPr>
        <w:t xml:space="preserve"> a great event but also the umpires that </w:t>
      </w:r>
      <w:r w:rsidR="00E11F98">
        <w:rPr>
          <w:rFonts w:ascii="Arial" w:hAnsi="Arial" w:cs="Arial"/>
        </w:rPr>
        <w:t xml:space="preserve">did attend did a great job. </w:t>
      </w:r>
      <w:r w:rsidR="00DF611A">
        <w:rPr>
          <w:rFonts w:ascii="Arial" w:hAnsi="Arial" w:cs="Arial"/>
        </w:rPr>
        <w:t>For this we say thank you.</w:t>
      </w:r>
    </w:p>
    <w:p w14:paraId="2E36B859" w14:textId="337B0634" w:rsidR="00DF611A" w:rsidRDefault="00DF611A" w:rsidP="00EF7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During this year we had umpires that had to d</w:t>
      </w:r>
      <w:r w:rsidR="000E0A3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op out and others stepped up. Not only stepped up to go to an event but stepped up to be a better umpire. I was able to attend several of our events </w:t>
      </w:r>
      <w:r w:rsidR="000F39BC">
        <w:rPr>
          <w:rFonts w:ascii="Arial" w:hAnsi="Arial" w:cs="Arial"/>
        </w:rPr>
        <w:t xml:space="preserve">and saw umpires who may not have been on the field all year because </w:t>
      </w:r>
      <w:r w:rsidR="003F697B">
        <w:rPr>
          <w:rFonts w:ascii="Arial" w:hAnsi="Arial" w:cs="Arial"/>
        </w:rPr>
        <w:t xml:space="preserve">of the Pandemic, get back to their basics and put forth the effort needed to make our events a huge success. </w:t>
      </w:r>
    </w:p>
    <w:p w14:paraId="08F052B7" w14:textId="1EE93CFC" w:rsidR="00BD53D9" w:rsidRDefault="00C4152B" w:rsidP="00EF7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have said this</w:t>
      </w:r>
      <w:r w:rsidR="00EF67CF">
        <w:rPr>
          <w:rFonts w:ascii="Arial" w:hAnsi="Arial" w:cs="Arial"/>
        </w:rPr>
        <w:t xml:space="preserve"> before</w:t>
      </w:r>
      <w:r w:rsidR="006607C4">
        <w:rPr>
          <w:rFonts w:ascii="Arial" w:hAnsi="Arial" w:cs="Arial"/>
        </w:rPr>
        <w:t>/</w:t>
      </w:r>
      <w:r>
        <w:rPr>
          <w:rFonts w:ascii="Arial" w:hAnsi="Arial" w:cs="Arial"/>
        </w:rPr>
        <w:t>to many groups of umpires but will say it again. I could not be prouder of our umpire program</w:t>
      </w:r>
      <w:r w:rsidR="00C458BF">
        <w:rPr>
          <w:rFonts w:ascii="Arial" w:hAnsi="Arial" w:cs="Arial"/>
        </w:rPr>
        <w:t xml:space="preserve"> than I am now. Our umpires stepped up and did multiple events due to others not being able to attend. We had umpires go to </w:t>
      </w:r>
      <w:r w:rsidR="00AD0A68">
        <w:rPr>
          <w:rFonts w:ascii="Arial" w:hAnsi="Arial" w:cs="Arial"/>
        </w:rPr>
        <w:t>back to back events for us to put some of our best on the field when we need</w:t>
      </w:r>
      <w:r w:rsidR="00F72B99">
        <w:rPr>
          <w:rFonts w:ascii="Arial" w:hAnsi="Arial" w:cs="Arial"/>
        </w:rPr>
        <w:t>ed</w:t>
      </w:r>
      <w:r w:rsidR="00AD0A68">
        <w:rPr>
          <w:rFonts w:ascii="Arial" w:hAnsi="Arial" w:cs="Arial"/>
        </w:rPr>
        <w:t xml:space="preserve"> them. We had umpires </w:t>
      </w:r>
      <w:r w:rsidR="00183AC3">
        <w:rPr>
          <w:rFonts w:ascii="Arial" w:hAnsi="Arial" w:cs="Arial"/>
        </w:rPr>
        <w:t>travel on their own dime to attend special events when the funds were not there to pay for travel. We had umpires and Umpires</w:t>
      </w:r>
      <w:r w:rsidR="00B3625E">
        <w:rPr>
          <w:rFonts w:ascii="Arial" w:hAnsi="Arial" w:cs="Arial"/>
        </w:rPr>
        <w:t xml:space="preserve">-in-Chief travel knowing when they get </w:t>
      </w:r>
      <w:r w:rsidR="00DC62D7">
        <w:rPr>
          <w:rFonts w:ascii="Arial" w:hAnsi="Arial" w:cs="Arial"/>
        </w:rPr>
        <w:t>home,</w:t>
      </w:r>
      <w:r w:rsidR="00B3625E">
        <w:rPr>
          <w:rFonts w:ascii="Arial" w:hAnsi="Arial" w:cs="Arial"/>
        </w:rPr>
        <w:t xml:space="preserve"> they would have to quarantine for two weeks</w:t>
      </w:r>
      <w:r w:rsidR="00CA6D53">
        <w:rPr>
          <w:rFonts w:ascii="Arial" w:hAnsi="Arial" w:cs="Arial"/>
        </w:rPr>
        <w:t xml:space="preserve"> before going back to work or going out </w:t>
      </w:r>
      <w:r w:rsidR="00D14C7C">
        <w:rPr>
          <w:rFonts w:ascii="Arial" w:hAnsi="Arial" w:cs="Arial"/>
        </w:rPr>
        <w:t>i</w:t>
      </w:r>
      <w:r w:rsidR="00CA6D53">
        <w:rPr>
          <w:rFonts w:ascii="Arial" w:hAnsi="Arial" w:cs="Arial"/>
        </w:rPr>
        <w:t xml:space="preserve">nto </w:t>
      </w:r>
      <w:r w:rsidR="00BD53D9">
        <w:rPr>
          <w:rFonts w:ascii="Arial" w:hAnsi="Arial" w:cs="Arial"/>
        </w:rPr>
        <w:t>public or</w:t>
      </w:r>
      <w:r w:rsidR="00CA6D53">
        <w:rPr>
          <w:rFonts w:ascii="Arial" w:hAnsi="Arial" w:cs="Arial"/>
        </w:rPr>
        <w:t xml:space="preserve"> seeing their family. All this so we, USA Softball, could have</w:t>
      </w:r>
      <w:r w:rsidR="00915683">
        <w:rPr>
          <w:rFonts w:ascii="Arial" w:hAnsi="Arial" w:cs="Arial"/>
        </w:rPr>
        <w:t xml:space="preserve"> </w:t>
      </w:r>
      <w:r w:rsidR="00CA6D53">
        <w:rPr>
          <w:rFonts w:ascii="Arial" w:hAnsi="Arial" w:cs="Arial"/>
        </w:rPr>
        <w:t>a successful year</w:t>
      </w:r>
      <w:r w:rsidR="00DC62D7">
        <w:rPr>
          <w:rFonts w:ascii="Arial" w:hAnsi="Arial" w:cs="Arial"/>
        </w:rPr>
        <w:t>, a year we the umpire program helped make a success.</w:t>
      </w:r>
    </w:p>
    <w:p w14:paraId="4E2AD27D" w14:textId="526EE7CF" w:rsidR="00C4152B" w:rsidRDefault="00DC62D7" w:rsidP="00EF7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have always been proud to lead this group known as USA Softball Umpires</w:t>
      </w:r>
      <w:r w:rsidR="00BD53D9">
        <w:rPr>
          <w:rFonts w:ascii="Arial" w:hAnsi="Arial" w:cs="Arial"/>
        </w:rPr>
        <w:t xml:space="preserve">. This year </w:t>
      </w:r>
      <w:r w:rsidR="007E5C6D">
        <w:rPr>
          <w:rFonts w:ascii="Arial" w:hAnsi="Arial" w:cs="Arial"/>
        </w:rPr>
        <w:t>because of being a crazier year than ever</w:t>
      </w:r>
      <w:r w:rsidR="00A37D1A">
        <w:rPr>
          <w:rFonts w:ascii="Arial" w:hAnsi="Arial" w:cs="Arial"/>
        </w:rPr>
        <w:t>, I am especially proud, and Thank</w:t>
      </w:r>
      <w:r w:rsidR="007E5C6D">
        <w:rPr>
          <w:rFonts w:ascii="Arial" w:hAnsi="Arial" w:cs="Arial"/>
        </w:rPr>
        <w:t xml:space="preserve"> </w:t>
      </w:r>
      <w:r w:rsidR="00A37D1A">
        <w:rPr>
          <w:rFonts w:ascii="Arial" w:hAnsi="Arial" w:cs="Arial"/>
        </w:rPr>
        <w:t>Y</w:t>
      </w:r>
      <w:r w:rsidR="007E5C6D">
        <w:rPr>
          <w:rFonts w:ascii="Arial" w:hAnsi="Arial" w:cs="Arial"/>
        </w:rPr>
        <w:t>ou does not seem like enough</w:t>
      </w:r>
      <w:r w:rsidR="00BE0ECB">
        <w:rPr>
          <w:rFonts w:ascii="Arial" w:hAnsi="Arial" w:cs="Arial"/>
        </w:rPr>
        <w:t xml:space="preserve">. </w:t>
      </w:r>
      <w:r w:rsidR="00A37D1A">
        <w:rPr>
          <w:rFonts w:ascii="Arial" w:hAnsi="Arial" w:cs="Arial"/>
        </w:rPr>
        <w:t>However,</w:t>
      </w:r>
      <w:r w:rsidR="00BE0ECB">
        <w:rPr>
          <w:rFonts w:ascii="Arial" w:hAnsi="Arial" w:cs="Arial"/>
        </w:rPr>
        <w:t xml:space="preserve"> </w:t>
      </w:r>
      <w:r w:rsidR="00A37D1A">
        <w:rPr>
          <w:rFonts w:ascii="Arial" w:hAnsi="Arial" w:cs="Arial"/>
        </w:rPr>
        <w:t>thank</w:t>
      </w:r>
      <w:r w:rsidR="00BE0ECB">
        <w:rPr>
          <w:rFonts w:ascii="Arial" w:hAnsi="Arial" w:cs="Arial"/>
        </w:rPr>
        <w:t xml:space="preserve"> you is what I say to you as a USA Softball Umpire. </w:t>
      </w:r>
    </w:p>
    <w:p w14:paraId="03BFCD44" w14:textId="2305437C" w:rsidR="00E336C5" w:rsidRDefault="00D22D76" w:rsidP="00EF7345">
      <w:pPr>
        <w:jc w:val="both"/>
        <w:rPr>
          <w:rFonts w:ascii="Arial" w:hAnsi="Arial" w:cs="Arial"/>
          <w:b/>
          <w:bCs/>
          <w:u w:val="single"/>
        </w:rPr>
      </w:pPr>
      <w:r w:rsidRPr="00D22D76">
        <w:rPr>
          <w:rFonts w:ascii="Arial" w:hAnsi="Arial" w:cs="Arial"/>
          <w:b/>
          <w:bCs/>
          <w:u w:val="single"/>
        </w:rPr>
        <w:t>Fast Pitch Pitching Circle</w:t>
      </w:r>
    </w:p>
    <w:p w14:paraId="1BFA9E40" w14:textId="1BF947DE" w:rsidR="00D22D76" w:rsidRDefault="00D00526" w:rsidP="00EF7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Last month the question came up, in USA Softball</w:t>
      </w:r>
      <w:r w:rsidR="000D2B16">
        <w:rPr>
          <w:rFonts w:ascii="Arial" w:hAnsi="Arial" w:cs="Arial"/>
        </w:rPr>
        <w:t xml:space="preserve">, when is the pitcher out of the circle. More directly is the pitcher out of the circle </w:t>
      </w:r>
      <w:r w:rsidR="00651E53">
        <w:rPr>
          <w:rFonts w:ascii="Arial" w:hAnsi="Arial" w:cs="Arial"/>
        </w:rPr>
        <w:t>if only part of one foot us out of the circle. USA Softball looks at the line of the pitch</w:t>
      </w:r>
      <w:r w:rsidR="003A31D0">
        <w:rPr>
          <w:rFonts w:ascii="Arial" w:hAnsi="Arial" w:cs="Arial"/>
        </w:rPr>
        <w:t xml:space="preserve">ing circle like the line of the batter’s box. When is a batter </w:t>
      </w:r>
      <w:r w:rsidR="00563076">
        <w:rPr>
          <w:rFonts w:ascii="Arial" w:hAnsi="Arial" w:cs="Arial"/>
        </w:rPr>
        <w:t>out for hitting a ball while out of the batter’s box and when is a batter out when hit by a batted ball out of the batter’s box? In both cases the batter’s foot must be completely out of the box</w:t>
      </w:r>
      <w:r w:rsidR="00971934">
        <w:rPr>
          <w:rFonts w:ascii="Arial" w:hAnsi="Arial" w:cs="Arial"/>
        </w:rPr>
        <w:t xml:space="preserve">. The Pitching Circle should be treated the same way. In order for the pitcher to be </w:t>
      </w:r>
      <w:r w:rsidR="009315C7">
        <w:rPr>
          <w:rFonts w:ascii="Arial" w:hAnsi="Arial" w:cs="Arial"/>
        </w:rPr>
        <w:t>out</w:t>
      </w:r>
      <w:r w:rsidR="00971934">
        <w:rPr>
          <w:rFonts w:ascii="Arial" w:hAnsi="Arial" w:cs="Arial"/>
        </w:rPr>
        <w:t xml:space="preserve"> of the circle</w:t>
      </w:r>
      <w:r w:rsidR="002D4784">
        <w:rPr>
          <w:rFonts w:ascii="Arial" w:hAnsi="Arial" w:cs="Arial"/>
        </w:rPr>
        <w:t>,</w:t>
      </w:r>
      <w:r w:rsidR="00971934">
        <w:rPr>
          <w:rFonts w:ascii="Arial" w:hAnsi="Arial" w:cs="Arial"/>
        </w:rPr>
        <w:t xml:space="preserve"> one foot must be </w:t>
      </w:r>
      <w:r w:rsidR="002D4784">
        <w:rPr>
          <w:rFonts w:ascii="Arial" w:hAnsi="Arial" w:cs="Arial"/>
        </w:rPr>
        <w:t xml:space="preserve">entirely </w:t>
      </w:r>
      <w:r w:rsidR="00971934">
        <w:rPr>
          <w:rFonts w:ascii="Arial" w:hAnsi="Arial" w:cs="Arial"/>
        </w:rPr>
        <w:t>out of the circle on the ground</w:t>
      </w:r>
      <w:r w:rsidR="006D68BA">
        <w:rPr>
          <w:rFonts w:ascii="Arial" w:hAnsi="Arial" w:cs="Arial"/>
        </w:rPr>
        <w:t>,</w:t>
      </w:r>
      <w:r w:rsidR="00971934">
        <w:rPr>
          <w:rFonts w:ascii="Arial" w:hAnsi="Arial" w:cs="Arial"/>
        </w:rPr>
        <w:t xml:space="preserve"> </w:t>
      </w:r>
      <w:r w:rsidR="009315C7">
        <w:rPr>
          <w:rFonts w:ascii="Arial" w:hAnsi="Arial" w:cs="Arial"/>
        </w:rPr>
        <w:t xml:space="preserve">for a player to leave a base and not be called out for the look back rules. </w:t>
      </w:r>
      <w:r w:rsidR="00517716">
        <w:rPr>
          <w:rFonts w:ascii="Arial" w:hAnsi="Arial" w:cs="Arial"/>
        </w:rPr>
        <w:t>So,</w:t>
      </w:r>
      <w:r w:rsidR="00560651">
        <w:rPr>
          <w:rFonts w:ascii="Arial" w:hAnsi="Arial" w:cs="Arial"/>
        </w:rPr>
        <w:t xml:space="preserve"> when judging the foot to be out of the circle be sure the complete foot is out of the circle on the ground</w:t>
      </w:r>
      <w:r w:rsidR="005A1A6C">
        <w:rPr>
          <w:rFonts w:ascii="Arial" w:hAnsi="Arial" w:cs="Arial"/>
        </w:rPr>
        <w:t xml:space="preserve"> before enforcing the </w:t>
      </w:r>
      <w:r w:rsidR="00215ABF">
        <w:rPr>
          <w:rFonts w:ascii="Arial" w:hAnsi="Arial" w:cs="Arial"/>
        </w:rPr>
        <w:t>L</w:t>
      </w:r>
      <w:r w:rsidR="005A1A6C">
        <w:rPr>
          <w:rFonts w:ascii="Arial" w:hAnsi="Arial" w:cs="Arial"/>
        </w:rPr>
        <w:t xml:space="preserve">ook </w:t>
      </w:r>
      <w:r w:rsidR="00215ABF">
        <w:rPr>
          <w:rFonts w:ascii="Arial" w:hAnsi="Arial" w:cs="Arial"/>
        </w:rPr>
        <w:t>B</w:t>
      </w:r>
      <w:r w:rsidR="005A1A6C">
        <w:rPr>
          <w:rFonts w:ascii="Arial" w:hAnsi="Arial" w:cs="Arial"/>
        </w:rPr>
        <w:t xml:space="preserve">ack </w:t>
      </w:r>
      <w:r w:rsidR="00215ABF">
        <w:rPr>
          <w:rFonts w:ascii="Arial" w:hAnsi="Arial" w:cs="Arial"/>
        </w:rPr>
        <w:t>R</w:t>
      </w:r>
      <w:r w:rsidR="005A1A6C">
        <w:rPr>
          <w:rFonts w:ascii="Arial" w:hAnsi="Arial" w:cs="Arial"/>
        </w:rPr>
        <w:t xml:space="preserve">ule if it is in effect. </w:t>
      </w:r>
    </w:p>
    <w:p w14:paraId="3A3DC6C8" w14:textId="6EFFB794" w:rsidR="00AB1EAD" w:rsidRDefault="00AB1EAD" w:rsidP="00EF7345">
      <w:pPr>
        <w:jc w:val="both"/>
        <w:rPr>
          <w:rFonts w:ascii="Arial" w:hAnsi="Arial" w:cs="Arial"/>
        </w:rPr>
      </w:pPr>
    </w:p>
    <w:p w14:paraId="63328932" w14:textId="77777777" w:rsidR="00AB1EAD" w:rsidRDefault="00AB1EAD" w:rsidP="00EF7345">
      <w:pPr>
        <w:jc w:val="both"/>
        <w:rPr>
          <w:rFonts w:ascii="Arial" w:hAnsi="Arial" w:cs="Arial"/>
        </w:rPr>
      </w:pPr>
    </w:p>
    <w:p w14:paraId="2821F07F" w14:textId="0E447C86" w:rsidR="00517716" w:rsidRPr="00A154A9" w:rsidRDefault="00A154A9" w:rsidP="00EF7345">
      <w:pPr>
        <w:jc w:val="both"/>
        <w:rPr>
          <w:rFonts w:ascii="Arial" w:hAnsi="Arial" w:cs="Arial"/>
          <w:b/>
          <w:bCs/>
          <w:u w:val="single"/>
        </w:rPr>
      </w:pPr>
      <w:r w:rsidRPr="00A154A9">
        <w:rPr>
          <w:rFonts w:ascii="Arial" w:hAnsi="Arial" w:cs="Arial"/>
          <w:b/>
          <w:bCs/>
          <w:u w:val="single"/>
        </w:rPr>
        <w:lastRenderedPageBreak/>
        <w:t>Video</w:t>
      </w:r>
      <w:r w:rsidR="008C0075">
        <w:rPr>
          <w:rFonts w:ascii="Arial" w:hAnsi="Arial" w:cs="Arial"/>
          <w:b/>
          <w:bCs/>
          <w:u w:val="single"/>
        </w:rPr>
        <w:t xml:space="preserve"> Breakdown in Transition</w:t>
      </w:r>
    </w:p>
    <w:p w14:paraId="16205013" w14:textId="222602A7" w:rsidR="00C40961" w:rsidRDefault="00A154A9" w:rsidP="00EF7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link below has a play that we see more and more in the Junior Olympic world </w:t>
      </w:r>
      <w:r w:rsidR="002B5D8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f Fast Pitch Softball. The video is </w:t>
      </w:r>
      <w:r w:rsidR="004E4E2B">
        <w:rPr>
          <w:rFonts w:ascii="Arial" w:hAnsi="Arial" w:cs="Arial"/>
        </w:rPr>
        <w:t xml:space="preserve">amply </w:t>
      </w:r>
      <w:r>
        <w:rPr>
          <w:rFonts w:ascii="Arial" w:hAnsi="Arial" w:cs="Arial"/>
        </w:rPr>
        <w:t>named</w:t>
      </w:r>
      <w:r w:rsidR="008C0075">
        <w:rPr>
          <w:rFonts w:ascii="Arial" w:hAnsi="Arial" w:cs="Arial"/>
        </w:rPr>
        <w:t xml:space="preserve">, </w:t>
      </w:r>
      <w:r w:rsidR="004E4E2B">
        <w:rPr>
          <w:rFonts w:ascii="Arial" w:hAnsi="Arial" w:cs="Arial"/>
        </w:rPr>
        <w:t xml:space="preserve">Breakdown </w:t>
      </w:r>
      <w:r w:rsidR="00172531">
        <w:rPr>
          <w:rFonts w:ascii="Arial" w:hAnsi="Arial" w:cs="Arial"/>
        </w:rPr>
        <w:t>in</w:t>
      </w:r>
      <w:r w:rsidR="004E4E2B">
        <w:rPr>
          <w:rFonts w:ascii="Arial" w:hAnsi="Arial" w:cs="Arial"/>
        </w:rPr>
        <w:t xml:space="preserve"> Transition. When you watch the </w:t>
      </w:r>
      <w:r w:rsidR="00AB1EAD">
        <w:rPr>
          <w:rFonts w:ascii="Arial" w:hAnsi="Arial" w:cs="Arial"/>
        </w:rPr>
        <w:t>video,</w:t>
      </w:r>
      <w:r w:rsidR="004E4E2B">
        <w:rPr>
          <w:rFonts w:ascii="Arial" w:hAnsi="Arial" w:cs="Arial"/>
        </w:rPr>
        <w:t xml:space="preserve"> </w:t>
      </w:r>
      <w:r w:rsidR="006070B6">
        <w:rPr>
          <w:rFonts w:ascii="Arial" w:hAnsi="Arial" w:cs="Arial"/>
        </w:rPr>
        <w:t xml:space="preserve">you can see a very good transition from the </w:t>
      </w:r>
      <w:r w:rsidR="00EE7C59">
        <w:rPr>
          <w:rFonts w:ascii="Arial" w:hAnsi="Arial" w:cs="Arial"/>
        </w:rPr>
        <w:t>3-umpire</w:t>
      </w:r>
      <w:r w:rsidR="006070B6">
        <w:rPr>
          <w:rFonts w:ascii="Arial" w:hAnsi="Arial" w:cs="Arial"/>
        </w:rPr>
        <w:t xml:space="preserve"> system to the </w:t>
      </w:r>
      <w:r w:rsidR="00EE7C59">
        <w:rPr>
          <w:rFonts w:ascii="Arial" w:hAnsi="Arial" w:cs="Arial"/>
        </w:rPr>
        <w:t>2-umpire</w:t>
      </w:r>
      <w:r w:rsidR="006070B6">
        <w:rPr>
          <w:rFonts w:ascii="Arial" w:hAnsi="Arial" w:cs="Arial"/>
        </w:rPr>
        <w:t xml:space="preserve"> system</w:t>
      </w:r>
      <w:r w:rsidR="00EE7C59">
        <w:rPr>
          <w:rFonts w:ascii="Arial" w:hAnsi="Arial" w:cs="Arial"/>
        </w:rPr>
        <w:t xml:space="preserve"> on a batted ball. You can see good hustle by the umpires to return to their </w:t>
      </w:r>
      <w:proofErr w:type="spellStart"/>
      <w:r w:rsidR="00EE7C59">
        <w:rPr>
          <w:rFonts w:ascii="Arial" w:hAnsi="Arial" w:cs="Arial"/>
        </w:rPr>
        <w:t>staring</w:t>
      </w:r>
      <w:proofErr w:type="spellEnd"/>
      <w:r w:rsidR="00EE7C59">
        <w:rPr>
          <w:rFonts w:ascii="Arial" w:hAnsi="Arial" w:cs="Arial"/>
        </w:rPr>
        <w:t xml:space="preserve"> position with, now a runner on 1B. Then we see a breakdown due to the pitcher leaving the circle and a runner taking off to surprise the </w:t>
      </w:r>
      <w:r w:rsidR="003220AC">
        <w:rPr>
          <w:rFonts w:ascii="Arial" w:hAnsi="Arial" w:cs="Arial"/>
        </w:rPr>
        <w:t xml:space="preserve">defensive team. We then see the U1 move to </w:t>
      </w:r>
      <w:r w:rsidR="00673F63">
        <w:rPr>
          <w:rFonts w:ascii="Arial" w:hAnsi="Arial" w:cs="Arial"/>
        </w:rPr>
        <w:t>c</w:t>
      </w:r>
      <w:r w:rsidR="003220AC">
        <w:rPr>
          <w:rFonts w:ascii="Arial" w:hAnsi="Arial" w:cs="Arial"/>
        </w:rPr>
        <w:t xml:space="preserve">over 2B while U3 approaches 2B to their new starting position. We then see U3 make a call since they are </w:t>
      </w:r>
      <w:r w:rsidR="00997681">
        <w:rPr>
          <w:rFonts w:ascii="Arial" w:hAnsi="Arial" w:cs="Arial"/>
        </w:rPr>
        <w:t>closest</w:t>
      </w:r>
      <w:r w:rsidR="003220AC">
        <w:rPr>
          <w:rFonts w:ascii="Arial" w:hAnsi="Arial" w:cs="Arial"/>
        </w:rPr>
        <w:t xml:space="preserve"> 2B. The video ends with three questions and a statement, never stop umpiring. Our interpretations to these questions are: </w:t>
      </w:r>
    </w:p>
    <w:p w14:paraId="0BB8BE2F" w14:textId="1D55798E" w:rsidR="00A564D5" w:rsidRDefault="00FE3186" w:rsidP="00FE3186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CA31F8">
        <w:rPr>
          <w:rFonts w:ascii="Arial" w:hAnsi="Arial" w:cs="Arial"/>
          <w:b/>
          <w:bCs/>
        </w:rPr>
        <w:t xml:space="preserve">Who is responsible for a Look Back Rule Violation during </w:t>
      </w:r>
      <w:r w:rsidR="007E4D3F" w:rsidRPr="00CA31F8">
        <w:rPr>
          <w:rFonts w:ascii="Arial" w:hAnsi="Arial" w:cs="Arial"/>
          <w:b/>
          <w:bCs/>
        </w:rPr>
        <w:t>transition?</w:t>
      </w:r>
      <w:r w:rsidR="007E4D3F">
        <w:rPr>
          <w:rFonts w:ascii="Arial" w:hAnsi="Arial" w:cs="Arial"/>
        </w:rPr>
        <w:t xml:space="preserve"> The answer would be all umpires. The plate umpire would have the best view by being in the holding zone. U3 would also, in this case have a good </w:t>
      </w:r>
      <w:r w:rsidR="00CA31F8">
        <w:rPr>
          <w:rFonts w:ascii="Arial" w:hAnsi="Arial" w:cs="Arial"/>
        </w:rPr>
        <w:t>view based on their movement</w:t>
      </w:r>
      <w:r w:rsidR="00E504A2">
        <w:rPr>
          <w:rFonts w:ascii="Arial" w:hAnsi="Arial" w:cs="Arial"/>
        </w:rPr>
        <w:t xml:space="preserve"> toward 2B</w:t>
      </w:r>
      <w:r w:rsidR="00CA31F8">
        <w:rPr>
          <w:rFonts w:ascii="Arial" w:hAnsi="Arial" w:cs="Arial"/>
        </w:rPr>
        <w:t>. U1 has the hardest views as they will have their back to the play for a period of time and would be in the worst spot.</w:t>
      </w:r>
    </w:p>
    <w:p w14:paraId="0F104E39" w14:textId="77777777" w:rsidR="00926E78" w:rsidRDefault="00926E78" w:rsidP="00926E78">
      <w:pPr>
        <w:pStyle w:val="ListParagraph"/>
        <w:ind w:left="840"/>
        <w:jc w:val="both"/>
        <w:rPr>
          <w:rFonts w:ascii="Arial" w:hAnsi="Arial" w:cs="Arial"/>
        </w:rPr>
      </w:pPr>
    </w:p>
    <w:p w14:paraId="2686BDF7" w14:textId="0AE93026" w:rsidR="00CA31F8" w:rsidRPr="00A511F2" w:rsidRDefault="00926E78" w:rsidP="00FE318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A511F2">
        <w:rPr>
          <w:rFonts w:ascii="Arial" w:hAnsi="Arial" w:cs="Arial"/>
          <w:b/>
          <w:bCs/>
        </w:rPr>
        <w:t xml:space="preserve">Who is responsible for the call at 2B in this </w:t>
      </w:r>
      <w:r w:rsidR="002F79C9" w:rsidRPr="00A511F2">
        <w:rPr>
          <w:rFonts w:ascii="Arial" w:hAnsi="Arial" w:cs="Arial"/>
          <w:b/>
          <w:bCs/>
        </w:rPr>
        <w:t>situation? (What if this was two umps)?</w:t>
      </w:r>
    </w:p>
    <w:p w14:paraId="32FDB757" w14:textId="2D0FBE0A" w:rsidR="002F79C9" w:rsidRDefault="002F79C9" w:rsidP="002F79C9">
      <w:pPr>
        <w:pStyle w:val="ListParagraph"/>
        <w:ind w:left="840"/>
        <w:rPr>
          <w:rFonts w:ascii="Arial" w:hAnsi="Arial" w:cs="Arial"/>
        </w:rPr>
      </w:pPr>
      <w:r>
        <w:rPr>
          <w:rFonts w:ascii="Arial" w:hAnsi="Arial" w:cs="Arial"/>
        </w:rPr>
        <w:t xml:space="preserve">In this case the umpires had gone to a 2-umpire system and </w:t>
      </w:r>
      <w:r w:rsidR="00D16A1E">
        <w:rPr>
          <w:rFonts w:ascii="Arial" w:hAnsi="Arial" w:cs="Arial"/>
        </w:rPr>
        <w:t xml:space="preserve">U1 has responsibility for 2B. Because of the movement and the delay in the play </w:t>
      </w:r>
      <w:r w:rsidR="006F3397">
        <w:rPr>
          <w:rFonts w:ascii="Arial" w:hAnsi="Arial" w:cs="Arial"/>
        </w:rPr>
        <w:t>happening</w:t>
      </w:r>
      <w:r w:rsidR="00CB1963">
        <w:rPr>
          <w:rFonts w:ascii="Arial" w:hAnsi="Arial" w:cs="Arial"/>
        </w:rPr>
        <w:t xml:space="preserve"> this could be a good time for a deviation by U3 communicating </w:t>
      </w:r>
      <w:r w:rsidR="00A511F2">
        <w:rPr>
          <w:rFonts w:ascii="Arial" w:hAnsi="Arial" w:cs="Arial"/>
        </w:rPr>
        <w:t>to U1 they have 2B.</w:t>
      </w:r>
    </w:p>
    <w:p w14:paraId="55A74AAB" w14:textId="77777777" w:rsidR="00A511F2" w:rsidRPr="002F79C9" w:rsidRDefault="00A511F2" w:rsidP="002F79C9">
      <w:pPr>
        <w:pStyle w:val="ListParagraph"/>
        <w:ind w:left="840"/>
        <w:rPr>
          <w:rFonts w:ascii="Arial" w:hAnsi="Arial" w:cs="Arial"/>
        </w:rPr>
      </w:pPr>
    </w:p>
    <w:p w14:paraId="2EE8C5EC" w14:textId="5E852905" w:rsidR="002F79C9" w:rsidRPr="006F3397" w:rsidRDefault="009E068E" w:rsidP="00FE318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6F3397">
        <w:rPr>
          <w:rFonts w:ascii="Arial" w:hAnsi="Arial" w:cs="Arial"/>
          <w:b/>
          <w:bCs/>
        </w:rPr>
        <w:t xml:space="preserve">What if anything could have been done better by the </w:t>
      </w:r>
      <w:r w:rsidR="006F3397" w:rsidRPr="006F3397">
        <w:rPr>
          <w:rFonts w:ascii="Arial" w:hAnsi="Arial" w:cs="Arial"/>
          <w:b/>
          <w:bCs/>
        </w:rPr>
        <w:t xml:space="preserve">umpire team? </w:t>
      </w:r>
      <w:r w:rsidR="006F3397">
        <w:rPr>
          <w:rFonts w:ascii="Arial" w:hAnsi="Arial" w:cs="Arial"/>
        </w:rPr>
        <w:t>This is a great video that shows and supports why we try and te</w:t>
      </w:r>
      <w:r w:rsidR="007A2DE5">
        <w:rPr>
          <w:rFonts w:ascii="Arial" w:hAnsi="Arial" w:cs="Arial"/>
        </w:rPr>
        <w:t xml:space="preserve">ach </w:t>
      </w:r>
      <w:r w:rsidR="006F3397">
        <w:rPr>
          <w:rFonts w:ascii="Arial" w:hAnsi="Arial" w:cs="Arial"/>
        </w:rPr>
        <w:t xml:space="preserve">our umpires </w:t>
      </w:r>
      <w:r w:rsidR="005F3B1B">
        <w:rPr>
          <w:rFonts w:ascii="Arial" w:hAnsi="Arial" w:cs="Arial"/>
        </w:rPr>
        <w:t xml:space="preserve">when an umpire has gone out or needs to </w:t>
      </w:r>
      <w:r w:rsidR="00631CAB">
        <w:rPr>
          <w:rFonts w:ascii="Arial" w:hAnsi="Arial" w:cs="Arial"/>
        </w:rPr>
        <w:t>rotate</w:t>
      </w:r>
      <w:r w:rsidR="005F3B1B">
        <w:rPr>
          <w:rFonts w:ascii="Arial" w:hAnsi="Arial" w:cs="Arial"/>
        </w:rPr>
        <w:t xml:space="preserve"> back to a starting position</w:t>
      </w:r>
      <w:r w:rsidR="00631CAB">
        <w:rPr>
          <w:rFonts w:ascii="Arial" w:hAnsi="Arial" w:cs="Arial"/>
        </w:rPr>
        <w:t xml:space="preserve"> </w:t>
      </w:r>
      <w:r w:rsidR="00171ADF">
        <w:rPr>
          <w:rFonts w:ascii="Arial" w:hAnsi="Arial" w:cs="Arial"/>
        </w:rPr>
        <w:t xml:space="preserve">or </w:t>
      </w:r>
      <w:r w:rsidR="00631CAB">
        <w:rPr>
          <w:rFonts w:ascii="Arial" w:hAnsi="Arial" w:cs="Arial"/>
        </w:rPr>
        <w:t>another base</w:t>
      </w:r>
      <w:r w:rsidR="00171ADF">
        <w:rPr>
          <w:rFonts w:ascii="Arial" w:hAnsi="Arial" w:cs="Arial"/>
        </w:rPr>
        <w:t>,</w:t>
      </w:r>
      <w:r w:rsidR="00631CAB">
        <w:rPr>
          <w:rFonts w:ascii="Arial" w:hAnsi="Arial" w:cs="Arial"/>
        </w:rPr>
        <w:t xml:space="preserve"> call time. We can use time for our benefit also</w:t>
      </w:r>
      <w:r w:rsidR="005E2D6D">
        <w:rPr>
          <w:rFonts w:ascii="Arial" w:hAnsi="Arial" w:cs="Arial"/>
        </w:rPr>
        <w:t xml:space="preserve">. None of what you see </w:t>
      </w:r>
      <w:r w:rsidR="002A18C3">
        <w:rPr>
          <w:rFonts w:ascii="Arial" w:hAnsi="Arial" w:cs="Arial"/>
        </w:rPr>
        <w:t>in</w:t>
      </w:r>
      <w:r w:rsidR="005E2D6D">
        <w:rPr>
          <w:rFonts w:ascii="Arial" w:hAnsi="Arial" w:cs="Arial"/>
        </w:rPr>
        <w:t xml:space="preserve"> the video could have happened if we had called time when the ball came back to the pitcher</w:t>
      </w:r>
      <w:r w:rsidR="00B53957">
        <w:rPr>
          <w:rFonts w:ascii="Arial" w:hAnsi="Arial" w:cs="Arial"/>
        </w:rPr>
        <w:t>, in this case in the circle</w:t>
      </w:r>
      <w:r w:rsidR="000D7465">
        <w:rPr>
          <w:rFonts w:ascii="Arial" w:hAnsi="Arial" w:cs="Arial"/>
        </w:rPr>
        <w:t xml:space="preserve"> and the runner was back on 1B. </w:t>
      </w:r>
      <w:r w:rsidR="00B53957">
        <w:rPr>
          <w:rFonts w:ascii="Arial" w:hAnsi="Arial" w:cs="Arial"/>
        </w:rPr>
        <w:t xml:space="preserve"> Lesson learned</w:t>
      </w:r>
      <w:r w:rsidR="00AE0487">
        <w:rPr>
          <w:rFonts w:ascii="Arial" w:hAnsi="Arial" w:cs="Arial"/>
        </w:rPr>
        <w:t>,</w:t>
      </w:r>
      <w:r w:rsidR="00B53957">
        <w:rPr>
          <w:rFonts w:ascii="Arial" w:hAnsi="Arial" w:cs="Arial"/>
        </w:rPr>
        <w:t xml:space="preserve"> when we are out of position </w:t>
      </w:r>
      <w:r w:rsidR="00AE0487">
        <w:rPr>
          <w:rFonts w:ascii="Arial" w:hAnsi="Arial" w:cs="Arial"/>
        </w:rPr>
        <w:t>d</w:t>
      </w:r>
      <w:r w:rsidR="00B53957">
        <w:rPr>
          <w:rFonts w:ascii="Arial" w:hAnsi="Arial" w:cs="Arial"/>
        </w:rPr>
        <w:t xml:space="preserve">ue to chasing a </w:t>
      </w:r>
      <w:proofErr w:type="gramStart"/>
      <w:r w:rsidR="00B53957">
        <w:rPr>
          <w:rFonts w:ascii="Arial" w:hAnsi="Arial" w:cs="Arial"/>
        </w:rPr>
        <w:t xml:space="preserve">fly ball and </w:t>
      </w:r>
      <w:r w:rsidR="006607C4">
        <w:rPr>
          <w:rFonts w:ascii="Arial" w:hAnsi="Arial" w:cs="Arial"/>
        </w:rPr>
        <w:t xml:space="preserve">/ </w:t>
      </w:r>
      <w:r w:rsidR="00B53957">
        <w:rPr>
          <w:rFonts w:ascii="Arial" w:hAnsi="Arial" w:cs="Arial"/>
        </w:rPr>
        <w:t>or rotations</w:t>
      </w:r>
      <w:proofErr w:type="gramEnd"/>
      <w:r w:rsidR="00C80BB9">
        <w:rPr>
          <w:rFonts w:ascii="Arial" w:hAnsi="Arial" w:cs="Arial"/>
        </w:rPr>
        <w:t xml:space="preserve">, like rotating from 2B to 3B call time. This allows you as an umpire </w:t>
      </w:r>
      <w:r w:rsidR="00957D2D">
        <w:rPr>
          <w:rFonts w:ascii="Arial" w:hAnsi="Arial" w:cs="Arial"/>
        </w:rPr>
        <w:t xml:space="preserve">to start the pre-pitch process </w:t>
      </w:r>
      <w:r w:rsidR="003F07FC">
        <w:rPr>
          <w:rFonts w:ascii="Arial" w:hAnsi="Arial" w:cs="Arial"/>
        </w:rPr>
        <w:t xml:space="preserve">without worrying about </w:t>
      </w:r>
      <w:r w:rsidR="00957D2D">
        <w:rPr>
          <w:rFonts w:ascii="Arial" w:hAnsi="Arial" w:cs="Arial"/>
        </w:rPr>
        <w:t xml:space="preserve">anything happening that may put you out of position.  </w:t>
      </w:r>
    </w:p>
    <w:sectPr w:rsidR="002F79C9" w:rsidRPr="006F3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Neue">
    <w:altName w:val="Arial"/>
    <w:panose1 w:val="020005030000000200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51478"/>
    <w:multiLevelType w:val="hybridMultilevel"/>
    <w:tmpl w:val="692C4FDA"/>
    <w:lvl w:ilvl="0" w:tplc="DAAC8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1B45"/>
    <w:multiLevelType w:val="hybridMultilevel"/>
    <w:tmpl w:val="DC5094D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E46080C"/>
    <w:multiLevelType w:val="hybridMultilevel"/>
    <w:tmpl w:val="A404AD60"/>
    <w:lvl w:ilvl="0" w:tplc="20D25D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660"/>
    <w:multiLevelType w:val="hybridMultilevel"/>
    <w:tmpl w:val="04F6D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30D2B"/>
    <w:multiLevelType w:val="hybridMultilevel"/>
    <w:tmpl w:val="6AB87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B5D3B"/>
    <w:multiLevelType w:val="hybridMultilevel"/>
    <w:tmpl w:val="E5A479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406419"/>
    <w:multiLevelType w:val="hybridMultilevel"/>
    <w:tmpl w:val="C7F0EFC4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7D673CC5"/>
    <w:multiLevelType w:val="multilevel"/>
    <w:tmpl w:val="FF9A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486850"/>
    <w:multiLevelType w:val="multilevel"/>
    <w:tmpl w:val="1EC6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D0"/>
    <w:rsid w:val="000030C5"/>
    <w:rsid w:val="00003B61"/>
    <w:rsid w:val="00004FAF"/>
    <w:rsid w:val="00013339"/>
    <w:rsid w:val="00027BA2"/>
    <w:rsid w:val="000379C6"/>
    <w:rsid w:val="0004157C"/>
    <w:rsid w:val="000431F4"/>
    <w:rsid w:val="00052CA9"/>
    <w:rsid w:val="0005589B"/>
    <w:rsid w:val="00080C0A"/>
    <w:rsid w:val="00090B95"/>
    <w:rsid w:val="00093694"/>
    <w:rsid w:val="0009616F"/>
    <w:rsid w:val="000B4C9B"/>
    <w:rsid w:val="000B7545"/>
    <w:rsid w:val="000C160E"/>
    <w:rsid w:val="000C795F"/>
    <w:rsid w:val="000D14A3"/>
    <w:rsid w:val="000D2B16"/>
    <w:rsid w:val="000D7465"/>
    <w:rsid w:val="000D764A"/>
    <w:rsid w:val="000E0A32"/>
    <w:rsid w:val="000E764F"/>
    <w:rsid w:val="000F202C"/>
    <w:rsid w:val="000F39BC"/>
    <w:rsid w:val="000F3B88"/>
    <w:rsid w:val="00113575"/>
    <w:rsid w:val="0011471E"/>
    <w:rsid w:val="00144AD3"/>
    <w:rsid w:val="00144D2C"/>
    <w:rsid w:val="00164C38"/>
    <w:rsid w:val="00171ADF"/>
    <w:rsid w:val="00172531"/>
    <w:rsid w:val="00176279"/>
    <w:rsid w:val="00176E93"/>
    <w:rsid w:val="00183AC3"/>
    <w:rsid w:val="001A2E33"/>
    <w:rsid w:val="001A3F12"/>
    <w:rsid w:val="001A7A9E"/>
    <w:rsid w:val="001C0D1A"/>
    <w:rsid w:val="001C5BF2"/>
    <w:rsid w:val="001D07C7"/>
    <w:rsid w:val="001D5F0C"/>
    <w:rsid w:val="001E73CD"/>
    <w:rsid w:val="001E7DB8"/>
    <w:rsid w:val="00203D47"/>
    <w:rsid w:val="00205963"/>
    <w:rsid w:val="00215ABF"/>
    <w:rsid w:val="00224790"/>
    <w:rsid w:val="00236DE7"/>
    <w:rsid w:val="00250022"/>
    <w:rsid w:val="002906AE"/>
    <w:rsid w:val="002910E5"/>
    <w:rsid w:val="00293245"/>
    <w:rsid w:val="002949AB"/>
    <w:rsid w:val="00296ECA"/>
    <w:rsid w:val="002A028B"/>
    <w:rsid w:val="002A18C3"/>
    <w:rsid w:val="002B5D87"/>
    <w:rsid w:val="002C16B7"/>
    <w:rsid w:val="002C5473"/>
    <w:rsid w:val="002D4784"/>
    <w:rsid w:val="002D5D05"/>
    <w:rsid w:val="002D76E6"/>
    <w:rsid w:val="002F063E"/>
    <w:rsid w:val="002F604D"/>
    <w:rsid w:val="002F790B"/>
    <w:rsid w:val="002F79C9"/>
    <w:rsid w:val="00313A97"/>
    <w:rsid w:val="0031435A"/>
    <w:rsid w:val="00314E03"/>
    <w:rsid w:val="0032187C"/>
    <w:rsid w:val="003220AC"/>
    <w:rsid w:val="00327FAB"/>
    <w:rsid w:val="003402A0"/>
    <w:rsid w:val="00341625"/>
    <w:rsid w:val="00343C23"/>
    <w:rsid w:val="00360618"/>
    <w:rsid w:val="00360F54"/>
    <w:rsid w:val="00362B88"/>
    <w:rsid w:val="00370D6F"/>
    <w:rsid w:val="00377435"/>
    <w:rsid w:val="00380540"/>
    <w:rsid w:val="00381983"/>
    <w:rsid w:val="00390112"/>
    <w:rsid w:val="003A31D0"/>
    <w:rsid w:val="003C7031"/>
    <w:rsid w:val="003C73D3"/>
    <w:rsid w:val="003E711C"/>
    <w:rsid w:val="003F07FC"/>
    <w:rsid w:val="003F697B"/>
    <w:rsid w:val="003F7786"/>
    <w:rsid w:val="00411E82"/>
    <w:rsid w:val="00413675"/>
    <w:rsid w:val="004250A1"/>
    <w:rsid w:val="0043503F"/>
    <w:rsid w:val="0043634C"/>
    <w:rsid w:val="00440386"/>
    <w:rsid w:val="00450020"/>
    <w:rsid w:val="00457AE2"/>
    <w:rsid w:val="00461BA0"/>
    <w:rsid w:val="00462998"/>
    <w:rsid w:val="004A3239"/>
    <w:rsid w:val="004B339B"/>
    <w:rsid w:val="004D2529"/>
    <w:rsid w:val="004E4E2B"/>
    <w:rsid w:val="004E6FE4"/>
    <w:rsid w:val="00506ACD"/>
    <w:rsid w:val="00517716"/>
    <w:rsid w:val="00520254"/>
    <w:rsid w:val="005239F6"/>
    <w:rsid w:val="00524031"/>
    <w:rsid w:val="00543802"/>
    <w:rsid w:val="00551E12"/>
    <w:rsid w:val="00554009"/>
    <w:rsid w:val="00560651"/>
    <w:rsid w:val="00563076"/>
    <w:rsid w:val="00571789"/>
    <w:rsid w:val="005907E4"/>
    <w:rsid w:val="005A1A6C"/>
    <w:rsid w:val="005B0FD7"/>
    <w:rsid w:val="005B130C"/>
    <w:rsid w:val="005C095C"/>
    <w:rsid w:val="005C100C"/>
    <w:rsid w:val="005C1851"/>
    <w:rsid w:val="005D0B49"/>
    <w:rsid w:val="005D3F36"/>
    <w:rsid w:val="005E2D6D"/>
    <w:rsid w:val="005E376C"/>
    <w:rsid w:val="005F3B1B"/>
    <w:rsid w:val="005F6B79"/>
    <w:rsid w:val="006070B6"/>
    <w:rsid w:val="006250F1"/>
    <w:rsid w:val="00625FE4"/>
    <w:rsid w:val="00631725"/>
    <w:rsid w:val="00631CAB"/>
    <w:rsid w:val="00634D3E"/>
    <w:rsid w:val="00651E53"/>
    <w:rsid w:val="00655A77"/>
    <w:rsid w:val="006603F2"/>
    <w:rsid w:val="006607C4"/>
    <w:rsid w:val="00672369"/>
    <w:rsid w:val="00673F63"/>
    <w:rsid w:val="00676E49"/>
    <w:rsid w:val="00697B88"/>
    <w:rsid w:val="006A2162"/>
    <w:rsid w:val="006A3A58"/>
    <w:rsid w:val="006D68BA"/>
    <w:rsid w:val="006F1579"/>
    <w:rsid w:val="006F1BDD"/>
    <w:rsid w:val="006F3397"/>
    <w:rsid w:val="006F5020"/>
    <w:rsid w:val="0071092B"/>
    <w:rsid w:val="00711705"/>
    <w:rsid w:val="00712287"/>
    <w:rsid w:val="00713315"/>
    <w:rsid w:val="007577EA"/>
    <w:rsid w:val="00762AF3"/>
    <w:rsid w:val="007858DB"/>
    <w:rsid w:val="007957D8"/>
    <w:rsid w:val="007A2DE5"/>
    <w:rsid w:val="007A3600"/>
    <w:rsid w:val="007B4575"/>
    <w:rsid w:val="007B6706"/>
    <w:rsid w:val="007B70FF"/>
    <w:rsid w:val="007C4FAE"/>
    <w:rsid w:val="007C63E7"/>
    <w:rsid w:val="007E1A3F"/>
    <w:rsid w:val="007E4D3F"/>
    <w:rsid w:val="007E5C6D"/>
    <w:rsid w:val="007F0E56"/>
    <w:rsid w:val="00806FE1"/>
    <w:rsid w:val="00831002"/>
    <w:rsid w:val="00852432"/>
    <w:rsid w:val="00855A7A"/>
    <w:rsid w:val="008573E6"/>
    <w:rsid w:val="00886D91"/>
    <w:rsid w:val="008944F0"/>
    <w:rsid w:val="008A6A7A"/>
    <w:rsid w:val="008B210B"/>
    <w:rsid w:val="008B53AC"/>
    <w:rsid w:val="008B7209"/>
    <w:rsid w:val="008B7D49"/>
    <w:rsid w:val="008C0075"/>
    <w:rsid w:val="008D5E19"/>
    <w:rsid w:val="008E0A15"/>
    <w:rsid w:val="008F3BE8"/>
    <w:rsid w:val="00900DF5"/>
    <w:rsid w:val="00903C07"/>
    <w:rsid w:val="00907602"/>
    <w:rsid w:val="00915683"/>
    <w:rsid w:val="0091737F"/>
    <w:rsid w:val="00920EBC"/>
    <w:rsid w:val="0092344B"/>
    <w:rsid w:val="00926E78"/>
    <w:rsid w:val="009315C7"/>
    <w:rsid w:val="0093386E"/>
    <w:rsid w:val="00934086"/>
    <w:rsid w:val="00942B6C"/>
    <w:rsid w:val="00946161"/>
    <w:rsid w:val="00955C79"/>
    <w:rsid w:val="00956457"/>
    <w:rsid w:val="009565F8"/>
    <w:rsid w:val="00957D2D"/>
    <w:rsid w:val="0096222F"/>
    <w:rsid w:val="00971190"/>
    <w:rsid w:val="00971934"/>
    <w:rsid w:val="00980D7B"/>
    <w:rsid w:val="009926D0"/>
    <w:rsid w:val="00997681"/>
    <w:rsid w:val="009A0D45"/>
    <w:rsid w:val="009A2E16"/>
    <w:rsid w:val="009D3542"/>
    <w:rsid w:val="009E068E"/>
    <w:rsid w:val="009E45BE"/>
    <w:rsid w:val="009E7884"/>
    <w:rsid w:val="00A042BD"/>
    <w:rsid w:val="00A145FC"/>
    <w:rsid w:val="00A154A9"/>
    <w:rsid w:val="00A22F8F"/>
    <w:rsid w:val="00A37904"/>
    <w:rsid w:val="00A37D1A"/>
    <w:rsid w:val="00A410AC"/>
    <w:rsid w:val="00A46358"/>
    <w:rsid w:val="00A511F2"/>
    <w:rsid w:val="00A564D5"/>
    <w:rsid w:val="00A65E8C"/>
    <w:rsid w:val="00A66728"/>
    <w:rsid w:val="00A75ECF"/>
    <w:rsid w:val="00A909A4"/>
    <w:rsid w:val="00A9536D"/>
    <w:rsid w:val="00A9771D"/>
    <w:rsid w:val="00AB1EAD"/>
    <w:rsid w:val="00AB50E8"/>
    <w:rsid w:val="00AB536B"/>
    <w:rsid w:val="00AC0F1B"/>
    <w:rsid w:val="00AC1B37"/>
    <w:rsid w:val="00AD0A68"/>
    <w:rsid w:val="00AD1F8B"/>
    <w:rsid w:val="00AD5E7B"/>
    <w:rsid w:val="00AE0487"/>
    <w:rsid w:val="00AE3017"/>
    <w:rsid w:val="00AF3222"/>
    <w:rsid w:val="00AF7085"/>
    <w:rsid w:val="00B2433B"/>
    <w:rsid w:val="00B33A65"/>
    <w:rsid w:val="00B3625E"/>
    <w:rsid w:val="00B523A7"/>
    <w:rsid w:val="00B53957"/>
    <w:rsid w:val="00B61982"/>
    <w:rsid w:val="00B9385B"/>
    <w:rsid w:val="00B970DE"/>
    <w:rsid w:val="00BA4767"/>
    <w:rsid w:val="00BA6BF6"/>
    <w:rsid w:val="00BD53D9"/>
    <w:rsid w:val="00BE0ECB"/>
    <w:rsid w:val="00BE4D9B"/>
    <w:rsid w:val="00BE5516"/>
    <w:rsid w:val="00C01AAC"/>
    <w:rsid w:val="00C0208A"/>
    <w:rsid w:val="00C10C92"/>
    <w:rsid w:val="00C30988"/>
    <w:rsid w:val="00C33948"/>
    <w:rsid w:val="00C40961"/>
    <w:rsid w:val="00C40AEA"/>
    <w:rsid w:val="00C4152B"/>
    <w:rsid w:val="00C458BF"/>
    <w:rsid w:val="00C75C51"/>
    <w:rsid w:val="00C80592"/>
    <w:rsid w:val="00C80BB9"/>
    <w:rsid w:val="00CA31F8"/>
    <w:rsid w:val="00CA6D53"/>
    <w:rsid w:val="00CA7393"/>
    <w:rsid w:val="00CB1963"/>
    <w:rsid w:val="00CB1D29"/>
    <w:rsid w:val="00CB27E3"/>
    <w:rsid w:val="00CB51AA"/>
    <w:rsid w:val="00CC78BE"/>
    <w:rsid w:val="00CD1FEC"/>
    <w:rsid w:val="00CF4104"/>
    <w:rsid w:val="00D00526"/>
    <w:rsid w:val="00D005FE"/>
    <w:rsid w:val="00D138D2"/>
    <w:rsid w:val="00D14C7C"/>
    <w:rsid w:val="00D16A1E"/>
    <w:rsid w:val="00D22D76"/>
    <w:rsid w:val="00D26464"/>
    <w:rsid w:val="00D4309F"/>
    <w:rsid w:val="00D43F4B"/>
    <w:rsid w:val="00D72A3C"/>
    <w:rsid w:val="00D73AD9"/>
    <w:rsid w:val="00D8149E"/>
    <w:rsid w:val="00D910FF"/>
    <w:rsid w:val="00D92018"/>
    <w:rsid w:val="00D93E05"/>
    <w:rsid w:val="00D975B6"/>
    <w:rsid w:val="00DC4640"/>
    <w:rsid w:val="00DC5C9C"/>
    <w:rsid w:val="00DC62D7"/>
    <w:rsid w:val="00DE14D7"/>
    <w:rsid w:val="00DE4F10"/>
    <w:rsid w:val="00DF09C9"/>
    <w:rsid w:val="00DF34F3"/>
    <w:rsid w:val="00DF52AF"/>
    <w:rsid w:val="00DF611A"/>
    <w:rsid w:val="00E11F98"/>
    <w:rsid w:val="00E1321D"/>
    <w:rsid w:val="00E14B82"/>
    <w:rsid w:val="00E17886"/>
    <w:rsid w:val="00E265E3"/>
    <w:rsid w:val="00E336C5"/>
    <w:rsid w:val="00E504A2"/>
    <w:rsid w:val="00E51653"/>
    <w:rsid w:val="00E610C5"/>
    <w:rsid w:val="00E6351F"/>
    <w:rsid w:val="00E8011A"/>
    <w:rsid w:val="00EB09CD"/>
    <w:rsid w:val="00EE2E27"/>
    <w:rsid w:val="00EE34DA"/>
    <w:rsid w:val="00EE7C59"/>
    <w:rsid w:val="00EF5006"/>
    <w:rsid w:val="00EF67CF"/>
    <w:rsid w:val="00EF7345"/>
    <w:rsid w:val="00F127B4"/>
    <w:rsid w:val="00F222F3"/>
    <w:rsid w:val="00F2626F"/>
    <w:rsid w:val="00F33A17"/>
    <w:rsid w:val="00F72B99"/>
    <w:rsid w:val="00F747E7"/>
    <w:rsid w:val="00F8155E"/>
    <w:rsid w:val="00F81A69"/>
    <w:rsid w:val="00F86B29"/>
    <w:rsid w:val="00F93FFB"/>
    <w:rsid w:val="00F95B48"/>
    <w:rsid w:val="00FB031C"/>
    <w:rsid w:val="00FB6ACD"/>
    <w:rsid w:val="00FB7ED7"/>
    <w:rsid w:val="00FC7BEE"/>
    <w:rsid w:val="00FD0709"/>
    <w:rsid w:val="00FD501E"/>
    <w:rsid w:val="00FE3186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BA30C"/>
  <w15:chartTrackingRefBased/>
  <w15:docId w15:val="{F2F3EF8B-342F-4959-AAE2-E5571C1F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B37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36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34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FD0709"/>
    <w:rPr>
      <w:rFonts w:ascii="HelveticaNeue" w:hAnsi="HelveticaNeue" w:hint="default"/>
      <w:b w:val="0"/>
      <w:bCs w:val="0"/>
      <w:i w:val="0"/>
      <w:iCs w:val="0"/>
      <w:color w:val="242021"/>
    </w:rPr>
  </w:style>
  <w:style w:type="paragraph" w:customStyle="1" w:styleId="gmail-m-139717161025058757msolistparagraph">
    <w:name w:val="gmail-m_-139717161025058757msolistparagraph"/>
    <w:basedOn w:val="Normal"/>
    <w:rsid w:val="00EB09C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8A2129F49E045B469786182078B4C" ma:contentTypeVersion="10" ma:contentTypeDescription="Create a new document." ma:contentTypeScope="" ma:versionID="42bb55cf947b91381b47bb079d7e969b">
  <xsd:schema xmlns:xsd="http://www.w3.org/2001/XMLSchema" xmlns:xs="http://www.w3.org/2001/XMLSchema" xmlns:p="http://schemas.microsoft.com/office/2006/metadata/properties" xmlns:ns3="25f69bca-4940-4f6f-b1c9-585b89a065ab" targetNamespace="http://schemas.microsoft.com/office/2006/metadata/properties" ma:root="true" ma:fieldsID="67388d7f7f00431311492d1990a3e199" ns3:_="">
    <xsd:import namespace="25f69bca-4940-4f6f-b1c9-585b89a06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69bca-4940-4f6f-b1c9-585b89a0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71E7F-F9A8-4F3F-B316-70950DE94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0B2F07-4AF2-460E-BDCF-0041FF395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69bca-4940-4f6f-b1c9-585b89a06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808989-71EB-46E3-B85F-1FDE2BA3A4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D667D-FEAC-413E-A41D-403AE4F565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Ryan</dc:creator>
  <cp:keywords/>
  <dc:description/>
  <cp:lastModifiedBy>Morgan Palmer</cp:lastModifiedBy>
  <cp:revision>2</cp:revision>
  <dcterms:created xsi:type="dcterms:W3CDTF">2020-10-19T17:19:00Z</dcterms:created>
  <dcterms:modified xsi:type="dcterms:W3CDTF">2020-10-19T17:19:00Z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0x0101002C88A2129F49E045B469786182078B4C</vt:lpwstr>
  </property>
</Properties>
</file>