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0AF9" w14:textId="2DB0D9C9" w:rsidR="009926D0" w:rsidRDefault="009926D0" w:rsidP="009926D0">
      <w:pPr>
        <w:jc w:val="center"/>
      </w:pPr>
      <w:r>
        <w:rPr>
          <w:noProof/>
        </w:rPr>
        <w:drawing>
          <wp:inline distT="0" distB="0" distL="0" distR="0" wp14:anchorId="749FBA00" wp14:editId="2EAF84DE">
            <wp:extent cx="962025" cy="945148"/>
            <wp:effectExtent l="0" t="0" r="0" b="7620"/>
            <wp:docPr id="1027" name="Picture 3" descr="C:\Users\cwarren\Desktop\Primary_Logo_Ump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cwarren\Desktop\Primary_Logo_Umpi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86" cy="95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0C2AB" w14:textId="12B754F5" w:rsidR="00713315" w:rsidRDefault="00F105DE" w:rsidP="009926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</w:t>
      </w:r>
      <w:r w:rsidR="008B210B">
        <w:rPr>
          <w:rFonts w:ascii="Arial" w:hAnsi="Arial" w:cs="Arial"/>
          <w:b/>
          <w:bCs/>
        </w:rPr>
        <w:t xml:space="preserve"> </w:t>
      </w:r>
      <w:r w:rsidR="009926D0" w:rsidRPr="00CC78BE">
        <w:rPr>
          <w:rFonts w:ascii="Arial" w:hAnsi="Arial" w:cs="Arial"/>
          <w:b/>
          <w:bCs/>
        </w:rPr>
        <w:t>2020 Plays and Clarifications</w:t>
      </w:r>
    </w:p>
    <w:p w14:paraId="2DC2CB68" w14:textId="77777777" w:rsidR="00144AD3" w:rsidRPr="00CC78BE" w:rsidRDefault="00144AD3" w:rsidP="009926D0">
      <w:pPr>
        <w:jc w:val="center"/>
        <w:rPr>
          <w:rFonts w:ascii="Arial" w:hAnsi="Arial" w:cs="Arial"/>
          <w:b/>
          <w:bCs/>
        </w:rPr>
      </w:pPr>
    </w:p>
    <w:p w14:paraId="065081A3" w14:textId="30D764F7" w:rsidR="005E376C" w:rsidRDefault="00B523A7" w:rsidP="00EF7345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From the Director of Umpires</w:t>
      </w:r>
    </w:p>
    <w:p w14:paraId="524927E7" w14:textId="34A8ABB5" w:rsidR="00F105DE" w:rsidRDefault="0036153A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Well 2020 is almost over and I th</w:t>
      </w:r>
      <w:r w:rsidR="004A2CC8">
        <w:rPr>
          <w:rFonts w:ascii="Arial" w:hAnsi="Arial" w:cs="Arial"/>
        </w:rPr>
        <w:t>i</w:t>
      </w:r>
      <w:r>
        <w:rPr>
          <w:rFonts w:ascii="Arial" w:hAnsi="Arial" w:cs="Arial"/>
        </w:rPr>
        <w:t>nk we can all say it was one crazy year.</w:t>
      </w:r>
      <w:r w:rsidR="004A2CC8">
        <w:rPr>
          <w:rFonts w:ascii="Arial" w:hAnsi="Arial" w:cs="Arial"/>
        </w:rPr>
        <w:t xml:space="preserve"> The pandemic played havoc with the National Championship season. We were able to hold about 25% of our National Championship</w:t>
      </w:r>
      <w:r w:rsidR="008E534A">
        <w:rPr>
          <w:rFonts w:ascii="Arial" w:hAnsi="Arial" w:cs="Arial"/>
        </w:rPr>
        <w:t>s</w:t>
      </w:r>
      <w:r w:rsidR="004A2CC8">
        <w:rPr>
          <w:rFonts w:ascii="Arial" w:hAnsi="Arial" w:cs="Arial"/>
        </w:rPr>
        <w:t xml:space="preserve"> which included </w:t>
      </w:r>
      <w:r w:rsidR="005E5EB7">
        <w:rPr>
          <w:rFonts w:ascii="Arial" w:hAnsi="Arial" w:cs="Arial"/>
        </w:rPr>
        <w:t xml:space="preserve">all our higher-level Championships in both Fast Pitch and Slow Pitch. With some states </w:t>
      </w:r>
      <w:r w:rsidR="008F70DE">
        <w:rPr>
          <w:rFonts w:ascii="Arial" w:hAnsi="Arial" w:cs="Arial"/>
        </w:rPr>
        <w:t>opening sooner</w:t>
      </w:r>
      <w:r w:rsidR="007B2C4A">
        <w:rPr>
          <w:rFonts w:ascii="Arial" w:hAnsi="Arial" w:cs="Arial"/>
        </w:rPr>
        <w:t xml:space="preserve"> than others and </w:t>
      </w:r>
      <w:r w:rsidR="00EE7831">
        <w:rPr>
          <w:rFonts w:ascii="Arial" w:hAnsi="Arial" w:cs="Arial"/>
        </w:rPr>
        <w:t xml:space="preserve">the </w:t>
      </w:r>
      <w:r w:rsidR="007B2C4A">
        <w:rPr>
          <w:rFonts w:ascii="Arial" w:hAnsi="Arial" w:cs="Arial"/>
        </w:rPr>
        <w:t>host</w:t>
      </w:r>
      <w:r w:rsidR="008E534A">
        <w:rPr>
          <w:rFonts w:ascii="Arial" w:hAnsi="Arial" w:cs="Arial"/>
        </w:rPr>
        <w:t>s</w:t>
      </w:r>
      <w:r w:rsidR="007B2C4A">
        <w:rPr>
          <w:rFonts w:ascii="Arial" w:hAnsi="Arial" w:cs="Arial"/>
        </w:rPr>
        <w:t xml:space="preserve"> really taking the extra measures to try and keep everyone safe</w:t>
      </w:r>
      <w:r w:rsidR="0056114A">
        <w:rPr>
          <w:rFonts w:ascii="Arial" w:hAnsi="Arial" w:cs="Arial"/>
        </w:rPr>
        <w:t>,</w:t>
      </w:r>
      <w:r w:rsidR="007D5403">
        <w:rPr>
          <w:rFonts w:ascii="Arial" w:hAnsi="Arial" w:cs="Arial"/>
        </w:rPr>
        <w:t xml:space="preserve"> those </w:t>
      </w:r>
      <w:r w:rsidR="00D223E1">
        <w:rPr>
          <w:rFonts w:ascii="Arial" w:hAnsi="Arial" w:cs="Arial"/>
        </w:rPr>
        <w:t xml:space="preserve">Championships </w:t>
      </w:r>
      <w:r w:rsidR="007D5403">
        <w:rPr>
          <w:rFonts w:ascii="Arial" w:hAnsi="Arial" w:cs="Arial"/>
        </w:rPr>
        <w:t xml:space="preserve">that </w:t>
      </w:r>
      <w:r w:rsidR="00D223E1">
        <w:rPr>
          <w:rFonts w:ascii="Arial" w:hAnsi="Arial" w:cs="Arial"/>
        </w:rPr>
        <w:t>were held were very successful.</w:t>
      </w:r>
    </w:p>
    <w:p w14:paraId="5F3F841A" w14:textId="0C074470" w:rsidR="00200622" w:rsidRDefault="00CA214B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now move forward hoping and praying that 2021 will be a better year. We start our Virtual Council Meeting</w:t>
      </w:r>
      <w:r w:rsidR="00B54C99">
        <w:rPr>
          <w:rFonts w:ascii="Arial" w:hAnsi="Arial" w:cs="Arial"/>
        </w:rPr>
        <w:t xml:space="preserve"> next week with some of the breakout meeting</w:t>
      </w:r>
      <w:r w:rsidR="000C5E6E">
        <w:rPr>
          <w:rFonts w:ascii="Arial" w:hAnsi="Arial" w:cs="Arial"/>
        </w:rPr>
        <w:t>s</w:t>
      </w:r>
      <w:r w:rsidR="00B54C99">
        <w:rPr>
          <w:rFonts w:ascii="Arial" w:hAnsi="Arial" w:cs="Arial"/>
        </w:rPr>
        <w:t xml:space="preserve"> starting this week. Even though we will not have a new rule book in 2021 we are still </w:t>
      </w:r>
      <w:r w:rsidR="00277080">
        <w:rPr>
          <w:rFonts w:ascii="Arial" w:hAnsi="Arial" w:cs="Arial"/>
        </w:rPr>
        <w:t xml:space="preserve">looking at what needs to be done to the 2022 rule book. </w:t>
      </w:r>
      <w:r w:rsidR="00465243">
        <w:rPr>
          <w:rFonts w:ascii="Arial" w:hAnsi="Arial" w:cs="Arial"/>
        </w:rPr>
        <w:t>Next week we will have several meetings normally held at council, virtually</w:t>
      </w:r>
      <w:r w:rsidR="00462121">
        <w:rPr>
          <w:rFonts w:ascii="Arial" w:hAnsi="Arial" w:cs="Arial"/>
        </w:rPr>
        <w:t xml:space="preserve"> </w:t>
      </w:r>
      <w:r w:rsidR="00DA252E">
        <w:rPr>
          <w:rFonts w:ascii="Arial" w:hAnsi="Arial" w:cs="Arial"/>
        </w:rPr>
        <w:t xml:space="preserve">to </w:t>
      </w:r>
      <w:r w:rsidR="00462121">
        <w:rPr>
          <w:rFonts w:ascii="Arial" w:hAnsi="Arial" w:cs="Arial"/>
        </w:rPr>
        <w:t xml:space="preserve">keep 2020 as normal as possible. </w:t>
      </w:r>
    </w:p>
    <w:p w14:paraId="78C9484B" w14:textId="0B22538E" w:rsidR="00CA214B" w:rsidRDefault="00200622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Bottom line we </w:t>
      </w:r>
      <w:r w:rsidR="005F2A98">
        <w:rPr>
          <w:rFonts w:ascii="Arial" w:hAnsi="Arial" w:cs="Arial"/>
        </w:rPr>
        <w:t>survived 2020 and look forward to a big 2021. We need to continue to train our umpires</w:t>
      </w:r>
      <w:r w:rsidR="00B428E1">
        <w:rPr>
          <w:rFonts w:ascii="Arial" w:hAnsi="Arial" w:cs="Arial"/>
        </w:rPr>
        <w:t xml:space="preserve"> in mechanics and rules. We must reach back out and sign up those umpires we lost in 2020 due to the pandemic. Safe Sport has a new refresher for 2021 and it is imperative we better explain what Safe Sport means to our program, not only as umpires but as member</w:t>
      </w:r>
      <w:r w:rsidR="00D81F6C">
        <w:rPr>
          <w:rFonts w:ascii="Arial" w:hAnsi="Arial" w:cs="Arial"/>
        </w:rPr>
        <w:t>s</w:t>
      </w:r>
      <w:r w:rsidR="00B428E1">
        <w:rPr>
          <w:rFonts w:ascii="Arial" w:hAnsi="Arial" w:cs="Arial"/>
        </w:rPr>
        <w:t xml:space="preserve"> </w:t>
      </w:r>
      <w:r w:rsidR="00D81F6C">
        <w:rPr>
          <w:rFonts w:ascii="Arial" w:hAnsi="Arial" w:cs="Arial"/>
        </w:rPr>
        <w:t>of</w:t>
      </w:r>
      <w:r w:rsidR="00B428E1">
        <w:rPr>
          <w:rFonts w:ascii="Arial" w:hAnsi="Arial" w:cs="Arial"/>
        </w:rPr>
        <w:t xml:space="preserve"> USA Softball. </w:t>
      </w:r>
      <w:r w:rsidR="005B3C8D">
        <w:rPr>
          <w:rFonts w:ascii="Arial" w:hAnsi="Arial" w:cs="Arial"/>
        </w:rPr>
        <w:t>As usual</w:t>
      </w:r>
      <w:r w:rsidR="0013478A">
        <w:rPr>
          <w:rFonts w:ascii="Arial" w:hAnsi="Arial" w:cs="Arial"/>
        </w:rPr>
        <w:t>,</w:t>
      </w:r>
      <w:r w:rsidR="005B3C8D">
        <w:rPr>
          <w:rFonts w:ascii="Arial" w:hAnsi="Arial" w:cs="Arial"/>
        </w:rPr>
        <w:t xml:space="preserve"> we are the leaders. We started Safe Sport several years ago with the knowledge other organizations would come along. </w:t>
      </w:r>
      <w:r w:rsidR="00F16080">
        <w:rPr>
          <w:rFonts w:ascii="Arial" w:hAnsi="Arial" w:cs="Arial"/>
        </w:rPr>
        <w:t xml:space="preserve">It has taken a little longer than we </w:t>
      </w:r>
      <w:r w:rsidR="0025628B">
        <w:rPr>
          <w:rFonts w:ascii="Arial" w:hAnsi="Arial" w:cs="Arial"/>
        </w:rPr>
        <w:t>expected</w:t>
      </w:r>
      <w:r w:rsidR="00F16080">
        <w:rPr>
          <w:rFonts w:ascii="Arial" w:hAnsi="Arial" w:cs="Arial"/>
        </w:rPr>
        <w:t xml:space="preserve"> but most of the other alphabets in softball must now also do Safe Sport. They are</w:t>
      </w:r>
      <w:r w:rsidR="00873DFE">
        <w:rPr>
          <w:rFonts w:ascii="Arial" w:hAnsi="Arial" w:cs="Arial"/>
        </w:rPr>
        <w:t xml:space="preserve"> to do </w:t>
      </w:r>
      <w:r w:rsidR="00D81F6C">
        <w:rPr>
          <w:rFonts w:ascii="Arial" w:hAnsi="Arial" w:cs="Arial"/>
        </w:rPr>
        <w:t>so,</w:t>
      </w:r>
      <w:r w:rsidR="000A218A">
        <w:rPr>
          <w:rFonts w:ascii="Arial" w:hAnsi="Arial" w:cs="Arial"/>
        </w:rPr>
        <w:t xml:space="preserve"> or they lose their insurance and are violating Federal Law. </w:t>
      </w:r>
      <w:r w:rsidR="005A7F11">
        <w:rPr>
          <w:rFonts w:ascii="Arial" w:hAnsi="Arial" w:cs="Arial"/>
        </w:rPr>
        <w:t>However</w:t>
      </w:r>
      <w:r w:rsidR="00FB1851">
        <w:rPr>
          <w:rFonts w:ascii="Arial" w:hAnsi="Arial" w:cs="Arial"/>
        </w:rPr>
        <w:t>,</w:t>
      </w:r>
      <w:r w:rsidR="005A7F11">
        <w:rPr>
          <w:rFonts w:ascii="Arial" w:hAnsi="Arial" w:cs="Arial"/>
        </w:rPr>
        <w:t xml:space="preserve"> as usual we were first. </w:t>
      </w:r>
    </w:p>
    <w:p w14:paraId="04D2C670" w14:textId="723AB460" w:rsidR="005A7F11" w:rsidRDefault="005A7F11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need all our umpires to </w:t>
      </w:r>
      <w:r w:rsidR="00C03C85">
        <w:rPr>
          <w:rFonts w:ascii="Arial" w:hAnsi="Arial" w:cs="Arial"/>
        </w:rPr>
        <w:t>stand strong</w:t>
      </w:r>
      <w:r w:rsidR="001D774F">
        <w:rPr>
          <w:rFonts w:ascii="Arial" w:hAnsi="Arial" w:cs="Arial"/>
        </w:rPr>
        <w:t>,</w:t>
      </w:r>
      <w:r w:rsidR="00C03C85">
        <w:rPr>
          <w:rFonts w:ascii="Arial" w:hAnsi="Arial" w:cs="Arial"/>
        </w:rPr>
        <w:t xml:space="preserve"> fight through and make 2021 the comeback year we all know and hope it can be.  </w:t>
      </w:r>
    </w:p>
    <w:p w14:paraId="063DEBF6" w14:textId="58C1ED49" w:rsidR="00770650" w:rsidRDefault="00146137" w:rsidP="00EF7345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National Umpire Schools:</w:t>
      </w:r>
    </w:p>
    <w:p w14:paraId="22B8E9E1" w14:textId="233505BE" w:rsidR="00146137" w:rsidRDefault="00146137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 Umpire Schools are set and posted on the website. Our first school will be held in Southern California and will be virtual. The balance of the schools will be </w:t>
      </w:r>
      <w:r w:rsidR="00C00A67">
        <w:rPr>
          <w:rFonts w:ascii="Arial" w:hAnsi="Arial" w:cs="Arial"/>
        </w:rPr>
        <w:t>held on site in the regions list</w:t>
      </w:r>
      <w:r w:rsidR="00F21F31">
        <w:rPr>
          <w:rFonts w:ascii="Arial" w:hAnsi="Arial" w:cs="Arial"/>
        </w:rPr>
        <w:t>ed.</w:t>
      </w:r>
      <w:r w:rsidR="00C00A67">
        <w:rPr>
          <w:rFonts w:ascii="Arial" w:hAnsi="Arial" w:cs="Arial"/>
        </w:rPr>
        <w:t xml:space="preserve"> The schools will continue </w:t>
      </w:r>
      <w:r w:rsidR="00415C68">
        <w:rPr>
          <w:rFonts w:ascii="Arial" w:hAnsi="Arial" w:cs="Arial"/>
        </w:rPr>
        <w:t xml:space="preserve">to </w:t>
      </w:r>
      <w:r w:rsidR="00C00A67">
        <w:rPr>
          <w:rFonts w:ascii="Arial" w:hAnsi="Arial" w:cs="Arial"/>
        </w:rPr>
        <w:t xml:space="preserve">adapt to the needs of the host </w:t>
      </w:r>
      <w:r w:rsidR="00415C68">
        <w:rPr>
          <w:rFonts w:ascii="Arial" w:hAnsi="Arial" w:cs="Arial"/>
        </w:rPr>
        <w:t xml:space="preserve">association along with covering the rules and mechanics that affects all </w:t>
      </w:r>
      <w:r w:rsidR="00AC5E60">
        <w:rPr>
          <w:rFonts w:ascii="Arial" w:hAnsi="Arial" w:cs="Arial"/>
        </w:rPr>
        <w:t xml:space="preserve">of us </w:t>
      </w:r>
      <w:r w:rsidR="00415C68">
        <w:rPr>
          <w:rFonts w:ascii="Arial" w:hAnsi="Arial" w:cs="Arial"/>
        </w:rPr>
        <w:t xml:space="preserve">nationally. </w:t>
      </w:r>
      <w:r w:rsidR="008778DB">
        <w:rPr>
          <w:rFonts w:ascii="Arial" w:hAnsi="Arial" w:cs="Arial"/>
        </w:rPr>
        <w:t xml:space="preserve">Please go to USA Softball.com and click on the umpire tab to see the </w:t>
      </w:r>
      <w:r w:rsidR="003C2E6B">
        <w:rPr>
          <w:rFonts w:ascii="Arial" w:hAnsi="Arial" w:cs="Arial"/>
        </w:rPr>
        <w:t xml:space="preserve">dates and locations for all the schools. Find a school and attend </w:t>
      </w:r>
      <w:r w:rsidR="002B5C48">
        <w:rPr>
          <w:rFonts w:ascii="Arial" w:hAnsi="Arial" w:cs="Arial"/>
        </w:rPr>
        <w:t>some</w:t>
      </w:r>
      <w:r w:rsidR="003C2E6B">
        <w:rPr>
          <w:rFonts w:ascii="Arial" w:hAnsi="Arial" w:cs="Arial"/>
        </w:rPr>
        <w:t xml:space="preserve"> of the best training you can receive. </w:t>
      </w:r>
    </w:p>
    <w:p w14:paraId="6B4D2804" w14:textId="02D60752" w:rsidR="009479BE" w:rsidRDefault="000F1736" w:rsidP="00EF7345">
      <w:pPr>
        <w:jc w:val="both"/>
        <w:rPr>
          <w:rFonts w:ascii="Arial" w:hAnsi="Arial" w:cs="Arial"/>
        </w:rPr>
      </w:pPr>
      <w:r w:rsidRPr="000F1736">
        <w:rPr>
          <w:rFonts w:ascii="Arial" w:hAnsi="Arial" w:cs="Arial"/>
          <w:b/>
          <w:bCs/>
          <w:u w:val="single"/>
        </w:rPr>
        <w:t>2021 UIC Clinic:</w:t>
      </w:r>
      <w:r>
        <w:rPr>
          <w:rFonts w:ascii="Arial" w:hAnsi="Arial" w:cs="Arial"/>
        </w:rPr>
        <w:t xml:space="preserve"> As we all know the 2021 UIC Clinic </w:t>
      </w:r>
      <w:r w:rsidR="000B1022">
        <w:rPr>
          <w:rFonts w:ascii="Arial" w:hAnsi="Arial" w:cs="Arial"/>
        </w:rPr>
        <w:t xml:space="preserve">will be virtual. The National Umpire Staff is working on the agenda and time frame </w:t>
      </w:r>
      <w:r w:rsidR="003033BE">
        <w:rPr>
          <w:rFonts w:ascii="Arial" w:hAnsi="Arial" w:cs="Arial"/>
        </w:rPr>
        <w:t>the virtual presentations will be held. We are putting together plans and will be meeting on those plans on Monday the 9</w:t>
      </w:r>
      <w:r w:rsidR="003033BE" w:rsidRPr="003033BE">
        <w:rPr>
          <w:rFonts w:ascii="Arial" w:hAnsi="Arial" w:cs="Arial"/>
          <w:vertAlign w:val="superscript"/>
        </w:rPr>
        <w:t>th</w:t>
      </w:r>
      <w:r w:rsidR="003033BE">
        <w:rPr>
          <w:rFonts w:ascii="Arial" w:hAnsi="Arial" w:cs="Arial"/>
        </w:rPr>
        <w:t xml:space="preserve"> of November </w:t>
      </w:r>
      <w:r w:rsidR="00BC2211">
        <w:rPr>
          <w:rFonts w:ascii="Arial" w:hAnsi="Arial" w:cs="Arial"/>
        </w:rPr>
        <w:t xml:space="preserve">with </w:t>
      </w:r>
      <w:r w:rsidR="00D200EB">
        <w:rPr>
          <w:rFonts w:ascii="Arial" w:hAnsi="Arial" w:cs="Arial"/>
        </w:rPr>
        <w:t>the National Umpire Staff</w:t>
      </w:r>
      <w:r w:rsidR="00BC2211">
        <w:rPr>
          <w:rFonts w:ascii="Arial" w:hAnsi="Arial" w:cs="Arial"/>
        </w:rPr>
        <w:t>. We are looking at all virtual</w:t>
      </w:r>
      <w:r w:rsidR="0064772F">
        <w:rPr>
          <w:rFonts w:ascii="Arial" w:hAnsi="Arial" w:cs="Arial"/>
        </w:rPr>
        <w:t xml:space="preserve"> platforms</w:t>
      </w:r>
      <w:r w:rsidR="00BC2211">
        <w:rPr>
          <w:rFonts w:ascii="Arial" w:hAnsi="Arial" w:cs="Arial"/>
        </w:rPr>
        <w:t xml:space="preserve">, including zoom and Facebook live </w:t>
      </w:r>
      <w:r w:rsidR="00BC2211">
        <w:rPr>
          <w:rFonts w:ascii="Arial" w:hAnsi="Arial" w:cs="Arial"/>
        </w:rPr>
        <w:lastRenderedPageBreak/>
        <w:t>to have a clinic and share a lot of the information</w:t>
      </w:r>
      <w:r w:rsidR="009479BE">
        <w:rPr>
          <w:rFonts w:ascii="Arial" w:hAnsi="Arial" w:cs="Arial"/>
        </w:rPr>
        <w:t xml:space="preserve">. We will keep everyone updated once we have more information so stay tuned. </w:t>
      </w:r>
    </w:p>
    <w:p w14:paraId="0C146B5E" w14:textId="490BF906" w:rsidR="009B74CB" w:rsidRDefault="00665FBC" w:rsidP="00EF7345">
      <w:pPr>
        <w:jc w:val="both"/>
        <w:rPr>
          <w:rFonts w:ascii="Arial" w:hAnsi="Arial" w:cs="Arial"/>
        </w:rPr>
      </w:pPr>
      <w:r w:rsidRPr="00665FBC">
        <w:rPr>
          <w:rFonts w:ascii="Arial" w:hAnsi="Arial" w:cs="Arial"/>
          <w:b/>
          <w:bCs/>
          <w:u w:val="single"/>
        </w:rPr>
        <w:t>Rule Book:</w:t>
      </w:r>
      <w:r>
        <w:rPr>
          <w:rFonts w:ascii="Arial" w:hAnsi="Arial" w:cs="Arial"/>
        </w:rPr>
        <w:t xml:space="preserve"> It has been </w:t>
      </w:r>
      <w:r w:rsidRPr="009B74CB">
        <w:rPr>
          <w:rFonts w:ascii="Arial" w:hAnsi="Arial" w:cs="Arial"/>
        </w:rPr>
        <w:t xml:space="preserve">brought to our attention that the </w:t>
      </w:r>
      <w:r w:rsidR="00CC4AFE">
        <w:rPr>
          <w:rFonts w:ascii="Arial" w:hAnsi="Arial" w:cs="Arial"/>
        </w:rPr>
        <w:t>“E</w:t>
      </w:r>
      <w:r w:rsidRPr="009B74CB">
        <w:rPr>
          <w:rFonts w:ascii="Arial" w:hAnsi="Arial" w:cs="Arial"/>
        </w:rPr>
        <w:t>ffect</w:t>
      </w:r>
      <w:r w:rsidR="00CC4AFE">
        <w:rPr>
          <w:rFonts w:ascii="Arial" w:hAnsi="Arial" w:cs="Arial"/>
        </w:rPr>
        <w:t>”</w:t>
      </w:r>
      <w:r w:rsidRPr="009B74CB">
        <w:rPr>
          <w:rFonts w:ascii="Arial" w:hAnsi="Arial" w:cs="Arial"/>
        </w:rPr>
        <w:t xml:space="preserve"> for a violation to Rule 6</w:t>
      </w:r>
      <w:r w:rsidR="000542B5" w:rsidRPr="009B74CB">
        <w:rPr>
          <w:rFonts w:ascii="Arial" w:hAnsi="Arial" w:cs="Arial"/>
        </w:rPr>
        <w:t>A</w:t>
      </w:r>
      <w:r w:rsidRPr="009B74CB">
        <w:rPr>
          <w:rFonts w:ascii="Arial" w:hAnsi="Arial" w:cs="Arial"/>
        </w:rPr>
        <w:t>, Section 1</w:t>
      </w:r>
      <w:r w:rsidR="005A3DAC" w:rsidRPr="009B74CB">
        <w:rPr>
          <w:rFonts w:ascii="Arial" w:hAnsi="Arial" w:cs="Arial"/>
        </w:rPr>
        <w:t xml:space="preserve"> and Rule 6B, Section 1 was inadvertently left out of the 2020 rule book. </w:t>
      </w:r>
      <w:r w:rsidR="003E5FDF" w:rsidRPr="009B74CB">
        <w:rPr>
          <w:rFonts w:ascii="Arial" w:hAnsi="Arial" w:cs="Arial"/>
        </w:rPr>
        <w:t xml:space="preserve">The Effect should be as it was in 2019 </w:t>
      </w:r>
      <w:r w:rsidR="009B74CB" w:rsidRPr="009B74CB">
        <w:rPr>
          <w:rFonts w:ascii="Arial" w:hAnsi="Arial" w:cs="Arial"/>
        </w:rPr>
        <w:t xml:space="preserve">and read: </w:t>
      </w:r>
    </w:p>
    <w:p w14:paraId="0C54A84E" w14:textId="0667A016" w:rsidR="00665FBC" w:rsidRDefault="009B74CB" w:rsidP="00EF7345">
      <w:pPr>
        <w:jc w:val="both"/>
        <w:rPr>
          <w:rFonts w:ascii="Arial" w:hAnsi="Arial" w:cs="Arial"/>
          <w:i/>
          <w:iCs/>
          <w:color w:val="000000"/>
        </w:rPr>
      </w:pPr>
      <w:r w:rsidRPr="009B74CB">
        <w:rPr>
          <w:rFonts w:ascii="Arial" w:hAnsi="Arial" w:cs="Arial"/>
          <w:b/>
          <w:bCs/>
          <w:i/>
          <w:iCs/>
          <w:color w:val="000000"/>
        </w:rPr>
        <w:t xml:space="preserve">Effect - Section 1[A-E]: </w:t>
      </w:r>
      <w:r w:rsidRPr="009B74CB">
        <w:rPr>
          <w:rFonts w:ascii="Arial" w:hAnsi="Arial" w:cs="Arial"/>
          <w:i/>
          <w:iCs/>
          <w:color w:val="000000"/>
        </w:rPr>
        <w:t>Illegal pitch; refer to Rule 6A Section 11 for penalty</w:t>
      </w:r>
    </w:p>
    <w:p w14:paraId="69AB1ED2" w14:textId="04AD30C2" w:rsidR="00665FBC" w:rsidRPr="00096246" w:rsidRDefault="009B74CB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We apologize for the error and we will make sure it is added to the 2022 rule book when printed.  </w:t>
      </w:r>
    </w:p>
    <w:p w14:paraId="73E77068" w14:textId="14547A49" w:rsidR="008D3F51" w:rsidRDefault="00492CCA" w:rsidP="00EF7345">
      <w:pPr>
        <w:jc w:val="both"/>
        <w:rPr>
          <w:rFonts w:ascii="Arial" w:hAnsi="Arial" w:cs="Arial"/>
        </w:rPr>
      </w:pPr>
      <w:r w:rsidRPr="00492CCA">
        <w:rPr>
          <w:rFonts w:ascii="Arial" w:hAnsi="Arial" w:cs="Arial"/>
          <w:b/>
          <w:bCs/>
        </w:rPr>
        <w:t>Play</w:t>
      </w:r>
      <w:r w:rsidR="007B7BC3">
        <w:rPr>
          <w:rFonts w:ascii="Arial" w:hAnsi="Arial" w:cs="Arial"/>
          <w:b/>
          <w:bCs/>
        </w:rPr>
        <w:t xml:space="preserve">: </w:t>
      </w:r>
      <w:r w:rsidR="007B7BC3">
        <w:rPr>
          <w:rFonts w:ascii="Arial" w:hAnsi="Arial" w:cs="Arial"/>
        </w:rPr>
        <w:t xml:space="preserve">R1 on 3B </w:t>
      </w:r>
      <w:r w:rsidR="00CF028D">
        <w:rPr>
          <w:rFonts w:ascii="Arial" w:hAnsi="Arial" w:cs="Arial"/>
        </w:rPr>
        <w:t>with one out. B3</w:t>
      </w:r>
      <w:r w:rsidR="002E4E3C">
        <w:rPr>
          <w:rFonts w:ascii="Arial" w:hAnsi="Arial" w:cs="Arial"/>
        </w:rPr>
        <w:t xml:space="preserve"> hit a fly ball to F5. Thinking there </w:t>
      </w:r>
      <w:r w:rsidR="00391FC5">
        <w:rPr>
          <w:rFonts w:ascii="Arial" w:hAnsi="Arial" w:cs="Arial"/>
        </w:rPr>
        <w:t>were</w:t>
      </w:r>
      <w:r w:rsidR="002E4E3C">
        <w:rPr>
          <w:rFonts w:ascii="Arial" w:hAnsi="Arial" w:cs="Arial"/>
        </w:rPr>
        <w:t xml:space="preserve"> two out</w:t>
      </w:r>
      <w:r w:rsidR="00391FC5">
        <w:rPr>
          <w:rFonts w:ascii="Arial" w:hAnsi="Arial" w:cs="Arial"/>
        </w:rPr>
        <w:t>s,</w:t>
      </w:r>
      <w:r w:rsidR="002E4E3C">
        <w:rPr>
          <w:rFonts w:ascii="Arial" w:hAnsi="Arial" w:cs="Arial"/>
        </w:rPr>
        <w:t xml:space="preserve"> R1 takes off and crosses home plate scoring a run. </w:t>
      </w:r>
      <w:r w:rsidR="007F5251">
        <w:rPr>
          <w:rFonts w:ascii="Arial" w:hAnsi="Arial" w:cs="Arial"/>
        </w:rPr>
        <w:t xml:space="preserve">F5 throws the ball to F6 who is covering 3B but throws the ball to left field. R1 </w:t>
      </w:r>
      <w:r w:rsidR="00683955">
        <w:rPr>
          <w:rFonts w:ascii="Arial" w:hAnsi="Arial" w:cs="Arial"/>
        </w:rPr>
        <w:t xml:space="preserve">still not in the dugout now realizes </w:t>
      </w:r>
      <w:r w:rsidR="001E607D">
        <w:rPr>
          <w:rFonts w:ascii="Arial" w:hAnsi="Arial" w:cs="Arial"/>
        </w:rPr>
        <w:t xml:space="preserve">there was only 1 out. R1 retouches home plate and returns to 3B prior to </w:t>
      </w:r>
      <w:r w:rsidR="008D3F51">
        <w:rPr>
          <w:rFonts w:ascii="Arial" w:hAnsi="Arial" w:cs="Arial"/>
        </w:rPr>
        <w:t>the defense getting the ball back to 3B.</w:t>
      </w:r>
    </w:p>
    <w:p w14:paraId="1BFA9E40" w14:textId="03919A6E" w:rsidR="00D22D76" w:rsidRDefault="008D3F51" w:rsidP="00EF7345">
      <w:pPr>
        <w:jc w:val="both"/>
        <w:rPr>
          <w:rFonts w:ascii="Arial" w:hAnsi="Arial" w:cs="Arial"/>
          <w:b/>
          <w:bCs/>
        </w:rPr>
      </w:pPr>
      <w:r w:rsidRPr="008D3F51">
        <w:rPr>
          <w:rFonts w:ascii="Arial" w:hAnsi="Arial" w:cs="Arial"/>
          <w:b/>
          <w:bCs/>
        </w:rPr>
        <w:t xml:space="preserve">Ruling: </w:t>
      </w:r>
      <w:r w:rsidR="002A5B27">
        <w:rPr>
          <w:rFonts w:ascii="Arial" w:hAnsi="Arial" w:cs="Arial"/>
        </w:rPr>
        <w:t xml:space="preserve">R1 is safe at 3B. R1 </w:t>
      </w:r>
      <w:r w:rsidR="00FC1186">
        <w:rPr>
          <w:rFonts w:ascii="Arial" w:hAnsi="Arial" w:cs="Arial"/>
        </w:rPr>
        <w:t>can</w:t>
      </w:r>
      <w:r w:rsidR="002A5B27">
        <w:rPr>
          <w:rFonts w:ascii="Arial" w:hAnsi="Arial" w:cs="Arial"/>
        </w:rPr>
        <w:t xml:space="preserve"> return to a base left too soon as long as they </w:t>
      </w:r>
      <w:r w:rsidR="00A53BC4">
        <w:rPr>
          <w:rFonts w:ascii="Arial" w:hAnsi="Arial" w:cs="Arial"/>
        </w:rPr>
        <w:t xml:space="preserve">retouch home plate since they had crossed the plate. </w:t>
      </w:r>
      <w:r w:rsidR="00EA0058">
        <w:rPr>
          <w:rFonts w:ascii="Arial" w:hAnsi="Arial" w:cs="Arial"/>
          <w:b/>
          <w:bCs/>
        </w:rPr>
        <w:t>Rule 8, Section 3A</w:t>
      </w:r>
    </w:p>
    <w:p w14:paraId="03DE136E" w14:textId="3297D4B4" w:rsidR="002B5C48" w:rsidRDefault="008B3395" w:rsidP="00EF734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Play: Over the fence </w:t>
      </w:r>
      <w:r w:rsidR="003A420D">
        <w:rPr>
          <w:rFonts w:ascii="Arial" w:hAnsi="Arial" w:cs="Arial"/>
          <w:b/>
          <w:bCs/>
        </w:rPr>
        <w:t>catch. Link</w:t>
      </w:r>
    </w:p>
    <w:p w14:paraId="6C7D5DB6" w14:textId="1716306D" w:rsidR="003A420D" w:rsidRPr="003A420D" w:rsidRDefault="003A420D" w:rsidP="00EF73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Ruling: </w:t>
      </w:r>
      <w:r>
        <w:rPr>
          <w:rFonts w:ascii="Arial" w:hAnsi="Arial" w:cs="Arial"/>
        </w:rPr>
        <w:t>In this play F</w:t>
      </w:r>
      <w:r w:rsidR="00EC529E">
        <w:rPr>
          <w:rFonts w:ascii="Arial" w:hAnsi="Arial" w:cs="Arial"/>
        </w:rPr>
        <w:t>8 makes a great catch by leaving her feet in live ball territory</w:t>
      </w:r>
      <w:r w:rsidR="0070781D">
        <w:rPr>
          <w:rFonts w:ascii="Arial" w:hAnsi="Arial" w:cs="Arial"/>
        </w:rPr>
        <w:t xml:space="preserve">, crashing into the fence, </w:t>
      </w:r>
      <w:r w:rsidR="00D00E7B">
        <w:rPr>
          <w:rFonts w:ascii="Arial" w:hAnsi="Arial" w:cs="Arial"/>
        </w:rPr>
        <w:t>catching,</w:t>
      </w:r>
      <w:r w:rsidR="0070781D">
        <w:rPr>
          <w:rFonts w:ascii="Arial" w:hAnsi="Arial" w:cs="Arial"/>
        </w:rPr>
        <w:t xml:space="preserve"> and securing the ball. In doing so F8’s </w:t>
      </w:r>
      <w:r w:rsidR="00076F40">
        <w:rPr>
          <w:rFonts w:ascii="Arial" w:hAnsi="Arial" w:cs="Arial"/>
        </w:rPr>
        <w:t>momentum carries her over the fence where she touches the ground beyond the fen</w:t>
      </w:r>
      <w:r w:rsidR="00D00E7B">
        <w:rPr>
          <w:rFonts w:ascii="Arial" w:hAnsi="Arial" w:cs="Arial"/>
        </w:rPr>
        <w:t xml:space="preserve">ce with her glove and other parts of her body. This is an unintentional catch and carry. The ball would become dead </w:t>
      </w:r>
      <w:r w:rsidR="00E44DE1">
        <w:rPr>
          <w:rFonts w:ascii="Arial" w:hAnsi="Arial" w:cs="Arial"/>
        </w:rPr>
        <w:t xml:space="preserve">and runners would be awarded one base from the </w:t>
      </w:r>
      <w:r w:rsidR="005E66DE">
        <w:rPr>
          <w:rFonts w:ascii="Arial" w:hAnsi="Arial" w:cs="Arial"/>
        </w:rPr>
        <w:t xml:space="preserve">last base touched at the </w:t>
      </w:r>
      <w:r w:rsidR="00E44DE1">
        <w:rPr>
          <w:rFonts w:ascii="Arial" w:hAnsi="Arial" w:cs="Arial"/>
        </w:rPr>
        <w:t>time the fielder left live ball territory</w:t>
      </w:r>
      <w:r w:rsidR="005E66DE">
        <w:rPr>
          <w:rFonts w:ascii="Arial" w:hAnsi="Arial" w:cs="Arial"/>
        </w:rPr>
        <w:t xml:space="preserve">. </w:t>
      </w:r>
      <w:r w:rsidR="005E66DE" w:rsidRPr="000F1736">
        <w:rPr>
          <w:rFonts w:ascii="Arial" w:hAnsi="Arial" w:cs="Arial"/>
          <w:b/>
          <w:bCs/>
        </w:rPr>
        <w:t>Rule 8, Section 5</w:t>
      </w:r>
      <w:r w:rsidR="000F1736" w:rsidRPr="000F1736">
        <w:rPr>
          <w:rFonts w:ascii="Arial" w:hAnsi="Arial" w:cs="Arial"/>
          <w:b/>
          <w:bCs/>
        </w:rPr>
        <w:t>J</w:t>
      </w:r>
    </w:p>
    <w:p w14:paraId="261C9B63" w14:textId="3281D991" w:rsidR="003C7593" w:rsidRDefault="003C7593" w:rsidP="00EF7345">
      <w:pPr>
        <w:jc w:val="both"/>
        <w:rPr>
          <w:rFonts w:ascii="Arial" w:hAnsi="Arial" w:cs="Arial"/>
          <w:b/>
          <w:bCs/>
        </w:rPr>
      </w:pPr>
    </w:p>
    <w:p w14:paraId="3A8456C9" w14:textId="77777777" w:rsidR="003C7593" w:rsidRPr="00EA0058" w:rsidRDefault="003C7593" w:rsidP="00EF7345">
      <w:pPr>
        <w:jc w:val="both"/>
        <w:rPr>
          <w:rFonts w:ascii="Arial" w:hAnsi="Arial" w:cs="Arial"/>
          <w:b/>
          <w:bCs/>
        </w:rPr>
      </w:pPr>
    </w:p>
    <w:p w14:paraId="3A3DC6C8" w14:textId="6EFFB794" w:rsidR="00AB1EAD" w:rsidRDefault="00AB1EAD" w:rsidP="00EF7345">
      <w:pPr>
        <w:jc w:val="both"/>
        <w:rPr>
          <w:rFonts w:ascii="Arial" w:hAnsi="Arial" w:cs="Arial"/>
        </w:rPr>
      </w:pPr>
    </w:p>
    <w:p w14:paraId="63328932" w14:textId="77777777" w:rsidR="00AB1EAD" w:rsidRDefault="00AB1EAD" w:rsidP="00EF7345">
      <w:pPr>
        <w:jc w:val="both"/>
        <w:rPr>
          <w:rFonts w:ascii="Arial" w:hAnsi="Arial" w:cs="Arial"/>
        </w:rPr>
      </w:pPr>
    </w:p>
    <w:p w14:paraId="2EE8C5EC" w14:textId="40E0D262" w:rsidR="002F79C9" w:rsidRPr="006F3397" w:rsidRDefault="00957D2D" w:rsidP="002B5C48">
      <w:pPr>
        <w:pStyle w:val="ListParagraph"/>
        <w:ind w:left="8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sectPr w:rsidR="002F79C9" w:rsidRPr="006F3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altName w:val="Arial"/>
    <w:panose1 w:val="02000503000000020004"/>
    <w:charset w:val="00"/>
    <w:family w:val="auto"/>
    <w:pitch w:val="default"/>
  </w:font>
  <w:font w:name="Arial-Italic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1478"/>
    <w:multiLevelType w:val="hybridMultilevel"/>
    <w:tmpl w:val="692C4FDA"/>
    <w:lvl w:ilvl="0" w:tplc="DAAC8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1B45"/>
    <w:multiLevelType w:val="hybridMultilevel"/>
    <w:tmpl w:val="DC5094D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E46080C"/>
    <w:multiLevelType w:val="hybridMultilevel"/>
    <w:tmpl w:val="A404AD60"/>
    <w:lvl w:ilvl="0" w:tplc="20D25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660"/>
    <w:multiLevelType w:val="hybridMultilevel"/>
    <w:tmpl w:val="04F6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D2B"/>
    <w:multiLevelType w:val="hybridMultilevel"/>
    <w:tmpl w:val="6AB8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3B"/>
    <w:multiLevelType w:val="hybridMultilevel"/>
    <w:tmpl w:val="E5A479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406419"/>
    <w:multiLevelType w:val="hybridMultilevel"/>
    <w:tmpl w:val="C7F0EFC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D673CC5"/>
    <w:multiLevelType w:val="multilevel"/>
    <w:tmpl w:val="FF9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86850"/>
    <w:multiLevelType w:val="multilevel"/>
    <w:tmpl w:val="1EC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0"/>
    <w:rsid w:val="000030C5"/>
    <w:rsid w:val="00003B61"/>
    <w:rsid w:val="00004FAF"/>
    <w:rsid w:val="00013339"/>
    <w:rsid w:val="00027BA2"/>
    <w:rsid w:val="000379C6"/>
    <w:rsid w:val="0004157C"/>
    <w:rsid w:val="000431F4"/>
    <w:rsid w:val="00052CA9"/>
    <w:rsid w:val="000542B5"/>
    <w:rsid w:val="0005589B"/>
    <w:rsid w:val="00076F40"/>
    <w:rsid w:val="00080C0A"/>
    <w:rsid w:val="00090B95"/>
    <w:rsid w:val="00093694"/>
    <w:rsid w:val="0009616F"/>
    <w:rsid w:val="00096246"/>
    <w:rsid w:val="000A218A"/>
    <w:rsid w:val="000B1022"/>
    <w:rsid w:val="000B4C9B"/>
    <w:rsid w:val="000B7545"/>
    <w:rsid w:val="000C160E"/>
    <w:rsid w:val="000C5E6E"/>
    <w:rsid w:val="000C795F"/>
    <w:rsid w:val="000D14A3"/>
    <w:rsid w:val="000D2B16"/>
    <w:rsid w:val="000D7465"/>
    <w:rsid w:val="000D764A"/>
    <w:rsid w:val="000E0A32"/>
    <w:rsid w:val="000E764F"/>
    <w:rsid w:val="000F1736"/>
    <w:rsid w:val="000F202C"/>
    <w:rsid w:val="000F39BC"/>
    <w:rsid w:val="000F3B88"/>
    <w:rsid w:val="0011300D"/>
    <w:rsid w:val="00113575"/>
    <w:rsid w:val="0011471E"/>
    <w:rsid w:val="0013478A"/>
    <w:rsid w:val="00144AD3"/>
    <w:rsid w:val="00144D2C"/>
    <w:rsid w:val="00146137"/>
    <w:rsid w:val="00164C38"/>
    <w:rsid w:val="00171ADF"/>
    <w:rsid w:val="00172531"/>
    <w:rsid w:val="00176279"/>
    <w:rsid w:val="00176E93"/>
    <w:rsid w:val="00183AC3"/>
    <w:rsid w:val="001A2E33"/>
    <w:rsid w:val="001A7A9E"/>
    <w:rsid w:val="001C0D1A"/>
    <w:rsid w:val="001C5BF2"/>
    <w:rsid w:val="001D07C7"/>
    <w:rsid w:val="001D5F0C"/>
    <w:rsid w:val="001D774F"/>
    <w:rsid w:val="001E607D"/>
    <w:rsid w:val="001E73CD"/>
    <w:rsid w:val="001E7DB8"/>
    <w:rsid w:val="00200622"/>
    <w:rsid w:val="00203D47"/>
    <w:rsid w:val="00205963"/>
    <w:rsid w:val="00215ABF"/>
    <w:rsid w:val="00224790"/>
    <w:rsid w:val="00236DE7"/>
    <w:rsid w:val="00240AA3"/>
    <w:rsid w:val="00250022"/>
    <w:rsid w:val="0025628B"/>
    <w:rsid w:val="00277080"/>
    <w:rsid w:val="002906AE"/>
    <w:rsid w:val="002910E5"/>
    <w:rsid w:val="00293245"/>
    <w:rsid w:val="002949AB"/>
    <w:rsid w:val="00296ECA"/>
    <w:rsid w:val="002A028B"/>
    <w:rsid w:val="002A18C3"/>
    <w:rsid w:val="002A5B27"/>
    <w:rsid w:val="002B5C48"/>
    <w:rsid w:val="002B5D87"/>
    <w:rsid w:val="002C16B7"/>
    <w:rsid w:val="002C5473"/>
    <w:rsid w:val="002D4784"/>
    <w:rsid w:val="002D5D05"/>
    <w:rsid w:val="002D76E6"/>
    <w:rsid w:val="002E4E3C"/>
    <w:rsid w:val="002F063E"/>
    <w:rsid w:val="002F604D"/>
    <w:rsid w:val="002F790B"/>
    <w:rsid w:val="002F79C9"/>
    <w:rsid w:val="003033BE"/>
    <w:rsid w:val="00313A97"/>
    <w:rsid w:val="0031435A"/>
    <w:rsid w:val="00314E03"/>
    <w:rsid w:val="0032187C"/>
    <w:rsid w:val="003220AC"/>
    <w:rsid w:val="00327FAB"/>
    <w:rsid w:val="003402A0"/>
    <w:rsid w:val="00341625"/>
    <w:rsid w:val="00343C23"/>
    <w:rsid w:val="00360618"/>
    <w:rsid w:val="00360F54"/>
    <w:rsid w:val="0036153A"/>
    <w:rsid w:val="00362B88"/>
    <w:rsid w:val="00370D6F"/>
    <w:rsid w:val="00377435"/>
    <w:rsid w:val="00380540"/>
    <w:rsid w:val="00381983"/>
    <w:rsid w:val="00390112"/>
    <w:rsid w:val="00391FC5"/>
    <w:rsid w:val="003A31D0"/>
    <w:rsid w:val="003A420D"/>
    <w:rsid w:val="003C2E6B"/>
    <w:rsid w:val="003C7031"/>
    <w:rsid w:val="003C73D3"/>
    <w:rsid w:val="003C7593"/>
    <w:rsid w:val="003E5FDF"/>
    <w:rsid w:val="003E711C"/>
    <w:rsid w:val="003F07FC"/>
    <w:rsid w:val="003F697B"/>
    <w:rsid w:val="003F7786"/>
    <w:rsid w:val="00411E82"/>
    <w:rsid w:val="00413675"/>
    <w:rsid w:val="00415C68"/>
    <w:rsid w:val="004250A1"/>
    <w:rsid w:val="0043503F"/>
    <w:rsid w:val="0043634C"/>
    <w:rsid w:val="00440386"/>
    <w:rsid w:val="00450020"/>
    <w:rsid w:val="00457AE2"/>
    <w:rsid w:val="00461BA0"/>
    <w:rsid w:val="00462121"/>
    <w:rsid w:val="00462998"/>
    <w:rsid w:val="00465243"/>
    <w:rsid w:val="00492CCA"/>
    <w:rsid w:val="004A2CC8"/>
    <w:rsid w:val="004A3239"/>
    <w:rsid w:val="004B339B"/>
    <w:rsid w:val="004D2529"/>
    <w:rsid w:val="004E4E2B"/>
    <w:rsid w:val="004E6FE4"/>
    <w:rsid w:val="00506ACD"/>
    <w:rsid w:val="00517716"/>
    <w:rsid w:val="00520254"/>
    <w:rsid w:val="005239F6"/>
    <w:rsid w:val="00524031"/>
    <w:rsid w:val="00543802"/>
    <w:rsid w:val="00551E12"/>
    <w:rsid w:val="00554009"/>
    <w:rsid w:val="00560651"/>
    <w:rsid w:val="0056114A"/>
    <w:rsid w:val="00563076"/>
    <w:rsid w:val="00571789"/>
    <w:rsid w:val="005907E4"/>
    <w:rsid w:val="005A1A6C"/>
    <w:rsid w:val="005A3DAC"/>
    <w:rsid w:val="005A7F11"/>
    <w:rsid w:val="005B0FD7"/>
    <w:rsid w:val="005B130C"/>
    <w:rsid w:val="005B3C8D"/>
    <w:rsid w:val="005C095C"/>
    <w:rsid w:val="005C100C"/>
    <w:rsid w:val="005C1851"/>
    <w:rsid w:val="005D0B49"/>
    <w:rsid w:val="005D3F36"/>
    <w:rsid w:val="005E2D6D"/>
    <w:rsid w:val="005E376C"/>
    <w:rsid w:val="005E5EB7"/>
    <w:rsid w:val="005E66DE"/>
    <w:rsid w:val="005F2A98"/>
    <w:rsid w:val="005F3B1B"/>
    <w:rsid w:val="005F6B79"/>
    <w:rsid w:val="006070B6"/>
    <w:rsid w:val="006250F1"/>
    <w:rsid w:val="00625FE4"/>
    <w:rsid w:val="00631725"/>
    <w:rsid w:val="00631CAB"/>
    <w:rsid w:val="00634D3E"/>
    <w:rsid w:val="0064772F"/>
    <w:rsid w:val="00651E53"/>
    <w:rsid w:val="00655A77"/>
    <w:rsid w:val="006603F2"/>
    <w:rsid w:val="006607C4"/>
    <w:rsid w:val="00665FBC"/>
    <w:rsid w:val="00672369"/>
    <w:rsid w:val="00673F63"/>
    <w:rsid w:val="00676E49"/>
    <w:rsid w:val="00683955"/>
    <w:rsid w:val="00697B88"/>
    <w:rsid w:val="006A2162"/>
    <w:rsid w:val="006A3A58"/>
    <w:rsid w:val="006D68BA"/>
    <w:rsid w:val="006F1579"/>
    <w:rsid w:val="006F1BDD"/>
    <w:rsid w:val="006F3397"/>
    <w:rsid w:val="006F5020"/>
    <w:rsid w:val="0070781D"/>
    <w:rsid w:val="0071092B"/>
    <w:rsid w:val="00711705"/>
    <w:rsid w:val="00712287"/>
    <w:rsid w:val="00713315"/>
    <w:rsid w:val="007577EA"/>
    <w:rsid w:val="00762AF3"/>
    <w:rsid w:val="00770650"/>
    <w:rsid w:val="007858DB"/>
    <w:rsid w:val="007957D8"/>
    <w:rsid w:val="007A2DE5"/>
    <w:rsid w:val="007A3600"/>
    <w:rsid w:val="007B2C4A"/>
    <w:rsid w:val="007B4575"/>
    <w:rsid w:val="007B6706"/>
    <w:rsid w:val="007B70FF"/>
    <w:rsid w:val="007B7BC3"/>
    <w:rsid w:val="007C4FAE"/>
    <w:rsid w:val="007C63E7"/>
    <w:rsid w:val="007D5403"/>
    <w:rsid w:val="007E1A3F"/>
    <w:rsid w:val="007E4D3F"/>
    <w:rsid w:val="007E5C6D"/>
    <w:rsid w:val="007F0E56"/>
    <w:rsid w:val="007F5251"/>
    <w:rsid w:val="00806FE1"/>
    <w:rsid w:val="00831002"/>
    <w:rsid w:val="00852432"/>
    <w:rsid w:val="00855A7A"/>
    <w:rsid w:val="008573E6"/>
    <w:rsid w:val="00873DFE"/>
    <w:rsid w:val="008778DB"/>
    <w:rsid w:val="00886D91"/>
    <w:rsid w:val="008944F0"/>
    <w:rsid w:val="008A6A7A"/>
    <w:rsid w:val="008B210B"/>
    <w:rsid w:val="008B3395"/>
    <w:rsid w:val="008B53AC"/>
    <w:rsid w:val="008B7209"/>
    <w:rsid w:val="008B7D49"/>
    <w:rsid w:val="008C0075"/>
    <w:rsid w:val="008D3F51"/>
    <w:rsid w:val="008D5E19"/>
    <w:rsid w:val="008E0A15"/>
    <w:rsid w:val="008E534A"/>
    <w:rsid w:val="008F3BE8"/>
    <w:rsid w:val="008F70DE"/>
    <w:rsid w:val="00900DF5"/>
    <w:rsid w:val="00903C07"/>
    <w:rsid w:val="00907602"/>
    <w:rsid w:val="00915683"/>
    <w:rsid w:val="0091737F"/>
    <w:rsid w:val="00920EBC"/>
    <w:rsid w:val="0092344B"/>
    <w:rsid w:val="00926E78"/>
    <w:rsid w:val="009315C7"/>
    <w:rsid w:val="0093386E"/>
    <w:rsid w:val="00934086"/>
    <w:rsid w:val="00942B6C"/>
    <w:rsid w:val="00946161"/>
    <w:rsid w:val="009479BE"/>
    <w:rsid w:val="00956457"/>
    <w:rsid w:val="009565F8"/>
    <w:rsid w:val="00957D2D"/>
    <w:rsid w:val="0096222F"/>
    <w:rsid w:val="00971190"/>
    <w:rsid w:val="00971934"/>
    <w:rsid w:val="00980D7B"/>
    <w:rsid w:val="009926D0"/>
    <w:rsid w:val="00997681"/>
    <w:rsid w:val="009A0D45"/>
    <w:rsid w:val="009A2E16"/>
    <w:rsid w:val="009B74CB"/>
    <w:rsid w:val="009D3542"/>
    <w:rsid w:val="009E068E"/>
    <w:rsid w:val="009E45BE"/>
    <w:rsid w:val="009E7884"/>
    <w:rsid w:val="00A042BD"/>
    <w:rsid w:val="00A145FC"/>
    <w:rsid w:val="00A154A9"/>
    <w:rsid w:val="00A22F8F"/>
    <w:rsid w:val="00A37904"/>
    <w:rsid w:val="00A37D1A"/>
    <w:rsid w:val="00A410AC"/>
    <w:rsid w:val="00A46358"/>
    <w:rsid w:val="00A511F2"/>
    <w:rsid w:val="00A53BC4"/>
    <w:rsid w:val="00A564D5"/>
    <w:rsid w:val="00A65E8C"/>
    <w:rsid w:val="00A66728"/>
    <w:rsid w:val="00A75ECF"/>
    <w:rsid w:val="00A909A4"/>
    <w:rsid w:val="00A9536D"/>
    <w:rsid w:val="00A9771D"/>
    <w:rsid w:val="00AB1EAD"/>
    <w:rsid w:val="00AB50E8"/>
    <w:rsid w:val="00AB536B"/>
    <w:rsid w:val="00AC0F1B"/>
    <w:rsid w:val="00AC1B37"/>
    <w:rsid w:val="00AC5E60"/>
    <w:rsid w:val="00AD0A68"/>
    <w:rsid w:val="00AD1F8B"/>
    <w:rsid w:val="00AD5E7B"/>
    <w:rsid w:val="00AE0487"/>
    <w:rsid w:val="00AE3017"/>
    <w:rsid w:val="00AF3222"/>
    <w:rsid w:val="00AF7085"/>
    <w:rsid w:val="00B2433B"/>
    <w:rsid w:val="00B33A65"/>
    <w:rsid w:val="00B3625E"/>
    <w:rsid w:val="00B428E1"/>
    <w:rsid w:val="00B523A7"/>
    <w:rsid w:val="00B53957"/>
    <w:rsid w:val="00B54C99"/>
    <w:rsid w:val="00B61982"/>
    <w:rsid w:val="00B9385B"/>
    <w:rsid w:val="00B970DE"/>
    <w:rsid w:val="00BA4767"/>
    <w:rsid w:val="00BA6BF6"/>
    <w:rsid w:val="00BC2211"/>
    <w:rsid w:val="00BD53D9"/>
    <w:rsid w:val="00BE0ECB"/>
    <w:rsid w:val="00BE4D9B"/>
    <w:rsid w:val="00BE5516"/>
    <w:rsid w:val="00C00A67"/>
    <w:rsid w:val="00C01AAC"/>
    <w:rsid w:val="00C0208A"/>
    <w:rsid w:val="00C03C85"/>
    <w:rsid w:val="00C10C92"/>
    <w:rsid w:val="00C30988"/>
    <w:rsid w:val="00C33948"/>
    <w:rsid w:val="00C40961"/>
    <w:rsid w:val="00C40AEA"/>
    <w:rsid w:val="00C4152B"/>
    <w:rsid w:val="00C458BF"/>
    <w:rsid w:val="00C75C51"/>
    <w:rsid w:val="00C80592"/>
    <w:rsid w:val="00C80BB9"/>
    <w:rsid w:val="00C8582A"/>
    <w:rsid w:val="00CA214B"/>
    <w:rsid w:val="00CA31F8"/>
    <w:rsid w:val="00CA6D53"/>
    <w:rsid w:val="00CA7393"/>
    <w:rsid w:val="00CB1963"/>
    <w:rsid w:val="00CB1D29"/>
    <w:rsid w:val="00CB27E3"/>
    <w:rsid w:val="00CB51AA"/>
    <w:rsid w:val="00CC4AFE"/>
    <w:rsid w:val="00CC78BE"/>
    <w:rsid w:val="00CD1FEC"/>
    <w:rsid w:val="00CF028D"/>
    <w:rsid w:val="00CF3AED"/>
    <w:rsid w:val="00CF4104"/>
    <w:rsid w:val="00D00526"/>
    <w:rsid w:val="00D005FE"/>
    <w:rsid w:val="00D00E7B"/>
    <w:rsid w:val="00D03FBC"/>
    <w:rsid w:val="00D138D2"/>
    <w:rsid w:val="00D14C7C"/>
    <w:rsid w:val="00D16A1E"/>
    <w:rsid w:val="00D200EB"/>
    <w:rsid w:val="00D223E1"/>
    <w:rsid w:val="00D22D76"/>
    <w:rsid w:val="00D26464"/>
    <w:rsid w:val="00D4309F"/>
    <w:rsid w:val="00D43F4B"/>
    <w:rsid w:val="00D72A3C"/>
    <w:rsid w:val="00D73AD9"/>
    <w:rsid w:val="00D8149E"/>
    <w:rsid w:val="00D81F6C"/>
    <w:rsid w:val="00D910FF"/>
    <w:rsid w:val="00D92018"/>
    <w:rsid w:val="00D93E05"/>
    <w:rsid w:val="00D975B6"/>
    <w:rsid w:val="00DA252E"/>
    <w:rsid w:val="00DC4640"/>
    <w:rsid w:val="00DC5C9C"/>
    <w:rsid w:val="00DC5F90"/>
    <w:rsid w:val="00DC62D7"/>
    <w:rsid w:val="00DE14D7"/>
    <w:rsid w:val="00DE4F10"/>
    <w:rsid w:val="00DF09C9"/>
    <w:rsid w:val="00DF34F3"/>
    <w:rsid w:val="00DF52AF"/>
    <w:rsid w:val="00DF611A"/>
    <w:rsid w:val="00E11F98"/>
    <w:rsid w:val="00E1321D"/>
    <w:rsid w:val="00E14B82"/>
    <w:rsid w:val="00E17886"/>
    <w:rsid w:val="00E265E3"/>
    <w:rsid w:val="00E336C5"/>
    <w:rsid w:val="00E44DE1"/>
    <w:rsid w:val="00E504A2"/>
    <w:rsid w:val="00E51653"/>
    <w:rsid w:val="00E610C5"/>
    <w:rsid w:val="00E6351F"/>
    <w:rsid w:val="00E8011A"/>
    <w:rsid w:val="00EA0058"/>
    <w:rsid w:val="00EB09CD"/>
    <w:rsid w:val="00EC529E"/>
    <w:rsid w:val="00EE2E27"/>
    <w:rsid w:val="00EE34DA"/>
    <w:rsid w:val="00EE7831"/>
    <w:rsid w:val="00EE7C59"/>
    <w:rsid w:val="00EF5006"/>
    <w:rsid w:val="00EF67CF"/>
    <w:rsid w:val="00EF7345"/>
    <w:rsid w:val="00F105DE"/>
    <w:rsid w:val="00F127B4"/>
    <w:rsid w:val="00F16080"/>
    <w:rsid w:val="00F21F31"/>
    <w:rsid w:val="00F222F3"/>
    <w:rsid w:val="00F2626F"/>
    <w:rsid w:val="00F33A17"/>
    <w:rsid w:val="00F72B99"/>
    <w:rsid w:val="00F747E7"/>
    <w:rsid w:val="00F8155E"/>
    <w:rsid w:val="00F81A69"/>
    <w:rsid w:val="00F86B29"/>
    <w:rsid w:val="00F93FFB"/>
    <w:rsid w:val="00F95B48"/>
    <w:rsid w:val="00FB031C"/>
    <w:rsid w:val="00FB1851"/>
    <w:rsid w:val="00FB6ACD"/>
    <w:rsid w:val="00FB7ED7"/>
    <w:rsid w:val="00FC1186"/>
    <w:rsid w:val="00FC7BEE"/>
    <w:rsid w:val="00FD0709"/>
    <w:rsid w:val="00FD501E"/>
    <w:rsid w:val="00FE318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A30C"/>
  <w15:chartTrackingRefBased/>
  <w15:docId w15:val="{F2F3EF8B-342F-4959-AAE2-E5571C1F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37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6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4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0709"/>
    <w:rPr>
      <w:rFonts w:ascii="HelveticaNeue" w:hAnsi="HelveticaNeue" w:hint="default"/>
      <w:b w:val="0"/>
      <w:bCs w:val="0"/>
      <w:i w:val="0"/>
      <w:iCs w:val="0"/>
      <w:color w:val="242021"/>
    </w:rPr>
  </w:style>
  <w:style w:type="paragraph" w:customStyle="1" w:styleId="gmail-m-139717161025058757msolistparagraph">
    <w:name w:val="gmail-m_-139717161025058757msolistparagraph"/>
    <w:basedOn w:val="Normal"/>
    <w:rsid w:val="00EB09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fontstyle21">
    <w:name w:val="fontstyle21"/>
    <w:basedOn w:val="DefaultParagraphFont"/>
    <w:rsid w:val="009B74CB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2129F49E045B469786182078B4C" ma:contentTypeVersion="10" ma:contentTypeDescription="Create a new document." ma:contentTypeScope="" ma:versionID="42bb55cf947b91381b47bb079d7e969b">
  <xsd:schema xmlns:xsd="http://www.w3.org/2001/XMLSchema" xmlns:xs="http://www.w3.org/2001/XMLSchema" xmlns:p="http://schemas.microsoft.com/office/2006/metadata/properties" xmlns:ns3="25f69bca-4940-4f6f-b1c9-585b89a065ab" targetNamespace="http://schemas.microsoft.com/office/2006/metadata/properties" ma:root="true" ma:fieldsID="67388d7f7f00431311492d1990a3e199" ns3:_="">
    <xsd:import namespace="25f69bca-4940-4f6f-b1c9-585b89a06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69bca-4940-4f6f-b1c9-585b89a0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71E7F-F9A8-4F3F-B316-70950DE94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B2F07-4AF2-460E-BDCF-0041FF39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69bca-4940-4f6f-b1c9-585b89a06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08989-71EB-46E3-B85F-1FDE2BA3A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D667D-FEAC-413E-A41D-403AE4F56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Morgan Palmer</cp:lastModifiedBy>
  <cp:revision>84</cp:revision>
  <dcterms:created xsi:type="dcterms:W3CDTF">2020-11-02T12:43:00Z</dcterms:created>
  <dcterms:modified xsi:type="dcterms:W3CDTF">2020-11-06T16:23:00Z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0x0101002C88A2129F49E045B469786182078B4C</vt:lpwstr>
  </property>
</Properties>
</file>