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B0AF9" w14:textId="2DB0D9C9" w:rsidR="009926D0" w:rsidRDefault="009926D0" w:rsidP="009926D0">
      <w:pPr>
        <w:jc w:val="center"/>
      </w:pPr>
      <w:r>
        <w:rPr>
          <w:noProof/>
        </w:rPr>
        <w:drawing>
          <wp:inline distT="0" distB="0" distL="0" distR="0" wp14:anchorId="749FBA00" wp14:editId="2EAF84DE">
            <wp:extent cx="962025" cy="945148"/>
            <wp:effectExtent l="0" t="0" r="0" b="7620"/>
            <wp:docPr id="1027" name="Picture 3" descr="C:\Users\cwarren\Desktop\Primary_Logo_Ump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cwarren\Desktop\Primary_Logo_Umpir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9186" cy="952184"/>
                    </a:xfrm>
                    <a:prstGeom prst="rect">
                      <a:avLst/>
                    </a:prstGeom>
                    <a:noFill/>
                  </pic:spPr>
                </pic:pic>
              </a:graphicData>
            </a:graphic>
          </wp:inline>
        </w:drawing>
      </w:r>
    </w:p>
    <w:p w14:paraId="3480C2AB" w14:textId="1710D1CB" w:rsidR="00713315" w:rsidRPr="00CC78BE" w:rsidRDefault="00FF284E" w:rsidP="009926D0">
      <w:pPr>
        <w:jc w:val="center"/>
        <w:rPr>
          <w:rFonts w:ascii="Arial" w:hAnsi="Arial" w:cs="Arial"/>
          <w:b/>
          <w:bCs/>
        </w:rPr>
      </w:pPr>
      <w:r>
        <w:rPr>
          <w:rFonts w:ascii="Arial" w:hAnsi="Arial" w:cs="Arial"/>
          <w:b/>
          <w:bCs/>
        </w:rPr>
        <w:t>June</w:t>
      </w:r>
      <w:r w:rsidR="008B210B">
        <w:rPr>
          <w:rFonts w:ascii="Arial" w:hAnsi="Arial" w:cs="Arial"/>
          <w:b/>
          <w:bCs/>
        </w:rPr>
        <w:t xml:space="preserve"> </w:t>
      </w:r>
      <w:r w:rsidR="009926D0" w:rsidRPr="00CC78BE">
        <w:rPr>
          <w:rFonts w:ascii="Arial" w:hAnsi="Arial" w:cs="Arial"/>
          <w:b/>
          <w:bCs/>
        </w:rPr>
        <w:t>2020 Plays and Clarifications</w:t>
      </w:r>
    </w:p>
    <w:p w14:paraId="5FC43BDB" w14:textId="475F0F28" w:rsidR="008B7209" w:rsidRDefault="00FF284E" w:rsidP="005B0FD7">
      <w:pPr>
        <w:jc w:val="both"/>
        <w:rPr>
          <w:rFonts w:ascii="Arial" w:hAnsi="Arial" w:cs="Arial"/>
          <w:b/>
          <w:bCs/>
          <w:u w:val="single"/>
        </w:rPr>
      </w:pPr>
      <w:r>
        <w:rPr>
          <w:rFonts w:ascii="Arial" w:hAnsi="Arial" w:cs="Arial"/>
          <w:b/>
          <w:bCs/>
          <w:u w:val="single"/>
        </w:rPr>
        <w:t>Mechanics</w:t>
      </w:r>
    </w:p>
    <w:p w14:paraId="0B859EEB" w14:textId="77777777" w:rsidR="004D2529" w:rsidRPr="00576B6C" w:rsidRDefault="004D2529" w:rsidP="004D2529">
      <w:pPr>
        <w:jc w:val="both"/>
        <w:rPr>
          <w:rFonts w:ascii="Arial" w:hAnsi="Arial" w:cs="Arial"/>
          <w:sz w:val="24"/>
          <w:szCs w:val="24"/>
        </w:rPr>
      </w:pPr>
      <w:r w:rsidRPr="00576B6C">
        <w:rPr>
          <w:rFonts w:ascii="Arial" w:hAnsi="Arial" w:cs="Arial"/>
          <w:sz w:val="24"/>
          <w:szCs w:val="24"/>
        </w:rPr>
        <w:t>There is always a lot of discussion concerning movement by umpires on force and tag plays. Force plays are easier by nature as the base is fixed, not moving, there is little movement besides the stretch from the fielder as the ball is received and the runner is running in a straight line through the base in most situations. Tag plays can be extremely tricky and difficult as most of the four elements</w:t>
      </w:r>
      <w:r>
        <w:rPr>
          <w:rFonts w:ascii="Arial" w:hAnsi="Arial" w:cs="Arial"/>
          <w:sz w:val="24"/>
          <w:szCs w:val="24"/>
        </w:rPr>
        <w:t>,</w:t>
      </w:r>
      <w:r w:rsidRPr="00576B6C">
        <w:rPr>
          <w:rFonts w:ascii="Arial" w:hAnsi="Arial" w:cs="Arial"/>
          <w:sz w:val="24"/>
          <w:szCs w:val="24"/>
        </w:rPr>
        <w:t xml:space="preserve"> excluding the base we are watching</w:t>
      </w:r>
      <w:r>
        <w:rPr>
          <w:rFonts w:ascii="Arial" w:hAnsi="Arial" w:cs="Arial"/>
          <w:sz w:val="24"/>
          <w:szCs w:val="24"/>
        </w:rPr>
        <w:t>,</w:t>
      </w:r>
      <w:r w:rsidRPr="00576B6C">
        <w:rPr>
          <w:rFonts w:ascii="Arial" w:hAnsi="Arial" w:cs="Arial"/>
          <w:sz w:val="24"/>
          <w:szCs w:val="24"/>
        </w:rPr>
        <w:t xml:space="preserve"> are all moving </w:t>
      </w:r>
      <w:r>
        <w:rPr>
          <w:rFonts w:ascii="Arial" w:hAnsi="Arial" w:cs="Arial"/>
          <w:sz w:val="24"/>
          <w:szCs w:val="24"/>
        </w:rPr>
        <w:t>at</w:t>
      </w:r>
      <w:r w:rsidRPr="00576B6C">
        <w:rPr>
          <w:rFonts w:ascii="Arial" w:hAnsi="Arial" w:cs="Arial"/>
          <w:sz w:val="24"/>
          <w:szCs w:val="24"/>
        </w:rPr>
        <w:t xml:space="preserve"> different speeds and angles. It is important that we, USA Softball, continue to discuss and breakdown the different variables that go into achieving the best angle and distance for the dynamic</w:t>
      </w:r>
      <w:r>
        <w:rPr>
          <w:rFonts w:ascii="Arial" w:hAnsi="Arial" w:cs="Arial"/>
          <w:sz w:val="24"/>
          <w:szCs w:val="24"/>
        </w:rPr>
        <w:t>s of a</w:t>
      </w:r>
      <w:r w:rsidRPr="00576B6C">
        <w:rPr>
          <w:rFonts w:ascii="Arial" w:hAnsi="Arial" w:cs="Arial"/>
          <w:sz w:val="24"/>
          <w:szCs w:val="24"/>
        </w:rPr>
        <w:t xml:space="preserve"> tag plays. </w:t>
      </w:r>
    </w:p>
    <w:p w14:paraId="202E51D3" w14:textId="74C30366" w:rsidR="004D2529" w:rsidRPr="00576B6C" w:rsidRDefault="004D2529" w:rsidP="004D2529">
      <w:pPr>
        <w:jc w:val="both"/>
        <w:rPr>
          <w:rFonts w:ascii="Arial" w:hAnsi="Arial" w:cs="Arial"/>
          <w:sz w:val="24"/>
          <w:szCs w:val="24"/>
        </w:rPr>
      </w:pPr>
      <w:r w:rsidRPr="00576B6C">
        <w:rPr>
          <w:rFonts w:ascii="Arial" w:hAnsi="Arial" w:cs="Arial"/>
          <w:sz w:val="24"/>
          <w:szCs w:val="24"/>
        </w:rPr>
        <w:t xml:space="preserve">In USA Softball, our mechanic expectation for tag plays is that we move to a starting position first. The starting position </w:t>
      </w:r>
      <w:r>
        <w:rPr>
          <w:rFonts w:ascii="Arial" w:hAnsi="Arial" w:cs="Arial"/>
          <w:sz w:val="24"/>
          <w:szCs w:val="24"/>
        </w:rPr>
        <w:t xml:space="preserve">for tag plays </w:t>
      </w:r>
      <w:r w:rsidRPr="00576B6C">
        <w:rPr>
          <w:rFonts w:ascii="Arial" w:hAnsi="Arial" w:cs="Arial"/>
          <w:sz w:val="24"/>
          <w:szCs w:val="24"/>
        </w:rPr>
        <w:t>should be 90 degrees to the path of the runner just short of the base they are trying to reach. As the four elements come closer, move if needed</w:t>
      </w:r>
      <w:r>
        <w:rPr>
          <w:rFonts w:ascii="Arial" w:hAnsi="Arial" w:cs="Arial"/>
          <w:sz w:val="24"/>
          <w:szCs w:val="24"/>
        </w:rPr>
        <w:t>,</w:t>
      </w:r>
      <w:r w:rsidRPr="00576B6C">
        <w:rPr>
          <w:rFonts w:ascii="Arial" w:hAnsi="Arial" w:cs="Arial"/>
          <w:sz w:val="24"/>
          <w:szCs w:val="24"/>
        </w:rPr>
        <w:t xml:space="preserve"> to get an unobstructed view of the play. We believe </w:t>
      </w:r>
      <w:r>
        <w:rPr>
          <w:rFonts w:ascii="Arial" w:hAnsi="Arial" w:cs="Arial"/>
          <w:sz w:val="24"/>
          <w:szCs w:val="24"/>
        </w:rPr>
        <w:t>moving</w:t>
      </w:r>
      <w:r w:rsidRPr="00576B6C">
        <w:rPr>
          <w:rFonts w:ascii="Arial" w:hAnsi="Arial" w:cs="Arial"/>
          <w:sz w:val="24"/>
          <w:szCs w:val="24"/>
        </w:rPr>
        <w:t xml:space="preserve"> to the starting position first puts you in the best position to see the four elements of the play</w:t>
      </w:r>
      <w:r>
        <w:rPr>
          <w:rFonts w:ascii="Arial" w:hAnsi="Arial" w:cs="Arial"/>
          <w:sz w:val="24"/>
          <w:szCs w:val="24"/>
        </w:rPr>
        <w:t>.</w:t>
      </w:r>
      <w:r w:rsidRPr="00576B6C">
        <w:rPr>
          <w:rFonts w:ascii="Arial" w:hAnsi="Arial" w:cs="Arial"/>
          <w:sz w:val="24"/>
          <w:szCs w:val="24"/>
        </w:rPr>
        <w:t xml:space="preserve"> </w:t>
      </w:r>
      <w:r>
        <w:rPr>
          <w:rFonts w:ascii="Arial" w:hAnsi="Arial" w:cs="Arial"/>
          <w:sz w:val="24"/>
          <w:szCs w:val="24"/>
        </w:rPr>
        <w:t xml:space="preserve">Thus, </w:t>
      </w:r>
      <w:r w:rsidRPr="00576B6C">
        <w:rPr>
          <w:rFonts w:ascii="Arial" w:hAnsi="Arial" w:cs="Arial"/>
          <w:sz w:val="24"/>
          <w:szCs w:val="24"/>
        </w:rPr>
        <w:t xml:space="preserve">as the four elements come closer you can better judge if and </w:t>
      </w:r>
      <w:r w:rsidR="003E711C">
        <w:rPr>
          <w:rFonts w:ascii="Arial" w:hAnsi="Arial" w:cs="Arial"/>
          <w:sz w:val="24"/>
          <w:szCs w:val="24"/>
        </w:rPr>
        <w:t xml:space="preserve">/ or </w:t>
      </w:r>
      <w:r w:rsidRPr="00576B6C">
        <w:rPr>
          <w:rFonts w:ascii="Arial" w:hAnsi="Arial" w:cs="Arial"/>
          <w:sz w:val="24"/>
          <w:szCs w:val="24"/>
        </w:rPr>
        <w:t xml:space="preserve">when to move </w:t>
      </w:r>
      <w:r>
        <w:rPr>
          <w:rFonts w:ascii="Arial" w:hAnsi="Arial" w:cs="Arial"/>
          <w:sz w:val="24"/>
          <w:szCs w:val="24"/>
        </w:rPr>
        <w:t xml:space="preserve">to </w:t>
      </w:r>
      <w:r w:rsidRPr="00576B6C">
        <w:rPr>
          <w:rFonts w:ascii="Arial" w:hAnsi="Arial" w:cs="Arial"/>
          <w:sz w:val="24"/>
          <w:szCs w:val="24"/>
        </w:rPr>
        <w:t xml:space="preserve">get an unobstructed view of the tag while keeping all the elements </w:t>
      </w:r>
      <w:r>
        <w:rPr>
          <w:rFonts w:ascii="Arial" w:hAnsi="Arial" w:cs="Arial"/>
          <w:sz w:val="24"/>
          <w:szCs w:val="24"/>
        </w:rPr>
        <w:t xml:space="preserve">of the play </w:t>
      </w:r>
      <w:r w:rsidRPr="00576B6C">
        <w:rPr>
          <w:rFonts w:ascii="Arial" w:hAnsi="Arial" w:cs="Arial"/>
          <w:sz w:val="24"/>
          <w:szCs w:val="24"/>
        </w:rPr>
        <w:t xml:space="preserve">in front of you. </w:t>
      </w:r>
    </w:p>
    <w:p w14:paraId="2C05C4D3" w14:textId="77777777" w:rsidR="004D2529" w:rsidRPr="00576B6C" w:rsidRDefault="004D2529" w:rsidP="004D2529">
      <w:pPr>
        <w:jc w:val="both"/>
        <w:rPr>
          <w:rFonts w:ascii="Arial" w:hAnsi="Arial" w:cs="Arial"/>
          <w:sz w:val="24"/>
          <w:szCs w:val="24"/>
        </w:rPr>
      </w:pPr>
      <w:r w:rsidRPr="00576B6C">
        <w:rPr>
          <w:rFonts w:ascii="Arial" w:hAnsi="Arial" w:cs="Arial"/>
          <w:sz w:val="24"/>
          <w:szCs w:val="24"/>
        </w:rPr>
        <w:t xml:space="preserve">Helpful hints that we teach to assist you in understanding how a play is going to develop </w:t>
      </w:r>
      <w:r>
        <w:rPr>
          <w:rFonts w:ascii="Arial" w:hAnsi="Arial" w:cs="Arial"/>
          <w:sz w:val="24"/>
          <w:szCs w:val="24"/>
        </w:rPr>
        <w:t>are</w:t>
      </w:r>
      <w:r w:rsidRPr="00576B6C">
        <w:rPr>
          <w:rFonts w:ascii="Arial" w:hAnsi="Arial" w:cs="Arial"/>
          <w:sz w:val="24"/>
          <w:szCs w:val="24"/>
        </w:rPr>
        <w:t>:</w:t>
      </w:r>
    </w:p>
    <w:p w14:paraId="745C9CD4" w14:textId="77777777" w:rsidR="004D2529" w:rsidRPr="00576B6C" w:rsidRDefault="004D2529" w:rsidP="004D2529">
      <w:pPr>
        <w:pStyle w:val="ListParagraph"/>
        <w:numPr>
          <w:ilvl w:val="0"/>
          <w:numId w:val="7"/>
        </w:numPr>
        <w:spacing w:after="160" w:line="259" w:lineRule="auto"/>
        <w:contextualSpacing/>
        <w:jc w:val="both"/>
        <w:rPr>
          <w:rFonts w:ascii="Arial" w:hAnsi="Arial" w:cs="Arial"/>
          <w:sz w:val="24"/>
          <w:szCs w:val="24"/>
        </w:rPr>
      </w:pPr>
      <w:r w:rsidRPr="00576B6C">
        <w:rPr>
          <w:rFonts w:ascii="Arial" w:hAnsi="Arial" w:cs="Arial"/>
          <w:sz w:val="24"/>
          <w:szCs w:val="24"/>
        </w:rPr>
        <w:t xml:space="preserve">Read the defense fielding and throwing the ball. If we as umpires read the player’s </w:t>
      </w:r>
      <w:r>
        <w:rPr>
          <w:rFonts w:ascii="Arial" w:hAnsi="Arial" w:cs="Arial"/>
          <w:sz w:val="24"/>
          <w:szCs w:val="24"/>
        </w:rPr>
        <w:t xml:space="preserve">/ </w:t>
      </w:r>
      <w:r w:rsidRPr="00576B6C">
        <w:rPr>
          <w:rFonts w:ascii="Arial" w:hAnsi="Arial" w:cs="Arial"/>
          <w:sz w:val="24"/>
          <w:szCs w:val="24"/>
        </w:rPr>
        <w:t xml:space="preserve">fielder throwing the ball hips and shoulders, it will tell </w:t>
      </w:r>
      <w:r>
        <w:rPr>
          <w:rFonts w:ascii="Arial" w:hAnsi="Arial" w:cs="Arial"/>
          <w:sz w:val="24"/>
          <w:szCs w:val="24"/>
        </w:rPr>
        <w:t>us</w:t>
      </w:r>
      <w:r w:rsidRPr="00576B6C">
        <w:rPr>
          <w:rFonts w:ascii="Arial" w:hAnsi="Arial" w:cs="Arial"/>
          <w:sz w:val="24"/>
          <w:szCs w:val="24"/>
        </w:rPr>
        <w:t xml:space="preserve"> where</w:t>
      </w:r>
      <w:r>
        <w:rPr>
          <w:rFonts w:ascii="Arial" w:hAnsi="Arial" w:cs="Arial"/>
          <w:sz w:val="24"/>
          <w:szCs w:val="24"/>
        </w:rPr>
        <w:t xml:space="preserve"> or the </w:t>
      </w:r>
      <w:r w:rsidRPr="00576B6C">
        <w:rPr>
          <w:rFonts w:ascii="Arial" w:hAnsi="Arial" w:cs="Arial"/>
          <w:sz w:val="24"/>
          <w:szCs w:val="24"/>
        </w:rPr>
        <w:t xml:space="preserve">direction they are going to throw the ball. </w:t>
      </w:r>
    </w:p>
    <w:p w14:paraId="1FF96A7A" w14:textId="77777777" w:rsidR="004D2529" w:rsidRPr="00576B6C" w:rsidRDefault="004D2529" w:rsidP="004D2529">
      <w:pPr>
        <w:pStyle w:val="ListParagraph"/>
        <w:numPr>
          <w:ilvl w:val="0"/>
          <w:numId w:val="7"/>
        </w:numPr>
        <w:spacing w:after="160" w:line="259" w:lineRule="auto"/>
        <w:contextualSpacing/>
        <w:jc w:val="both"/>
        <w:rPr>
          <w:rFonts w:ascii="Arial" w:hAnsi="Arial" w:cs="Arial"/>
          <w:sz w:val="24"/>
          <w:szCs w:val="24"/>
        </w:rPr>
      </w:pPr>
      <w:r w:rsidRPr="00576B6C">
        <w:rPr>
          <w:rFonts w:ascii="Arial" w:hAnsi="Arial" w:cs="Arial"/>
          <w:sz w:val="24"/>
          <w:szCs w:val="24"/>
        </w:rPr>
        <w:t>Read how and where the defense i</w:t>
      </w:r>
      <w:r>
        <w:rPr>
          <w:rFonts w:ascii="Arial" w:hAnsi="Arial" w:cs="Arial"/>
          <w:sz w:val="24"/>
          <w:szCs w:val="24"/>
        </w:rPr>
        <w:t>s</w:t>
      </w:r>
      <w:r w:rsidRPr="00576B6C">
        <w:rPr>
          <w:rFonts w:ascii="Arial" w:hAnsi="Arial" w:cs="Arial"/>
          <w:sz w:val="24"/>
          <w:szCs w:val="24"/>
        </w:rPr>
        <w:t xml:space="preserve"> setting up in relation to the base. The distance between the fielder and the runner’s path may also be a variable of how the four elements </w:t>
      </w:r>
      <w:r>
        <w:rPr>
          <w:rFonts w:ascii="Arial" w:hAnsi="Arial" w:cs="Arial"/>
          <w:sz w:val="24"/>
          <w:szCs w:val="24"/>
        </w:rPr>
        <w:t xml:space="preserve">will </w:t>
      </w:r>
      <w:r w:rsidRPr="00576B6C">
        <w:rPr>
          <w:rFonts w:ascii="Arial" w:hAnsi="Arial" w:cs="Arial"/>
          <w:sz w:val="24"/>
          <w:szCs w:val="24"/>
        </w:rPr>
        <w:t xml:space="preserve">come together. </w:t>
      </w:r>
    </w:p>
    <w:p w14:paraId="3E768EBB" w14:textId="77777777" w:rsidR="004D2529" w:rsidRPr="00576B6C" w:rsidRDefault="004D2529" w:rsidP="004D2529">
      <w:pPr>
        <w:pStyle w:val="ListParagraph"/>
        <w:numPr>
          <w:ilvl w:val="1"/>
          <w:numId w:val="7"/>
        </w:numPr>
        <w:spacing w:after="160" w:line="259" w:lineRule="auto"/>
        <w:contextualSpacing/>
        <w:jc w:val="both"/>
        <w:rPr>
          <w:rFonts w:ascii="Arial" w:hAnsi="Arial" w:cs="Arial"/>
          <w:sz w:val="24"/>
          <w:szCs w:val="24"/>
        </w:rPr>
      </w:pPr>
      <w:r w:rsidRPr="00576B6C">
        <w:rPr>
          <w:rFonts w:ascii="Arial" w:hAnsi="Arial" w:cs="Arial"/>
          <w:sz w:val="24"/>
          <w:szCs w:val="24"/>
        </w:rPr>
        <w:t xml:space="preserve">Are they setting up in front, middle or behind the base? </w:t>
      </w:r>
    </w:p>
    <w:p w14:paraId="654E6F8D" w14:textId="77777777" w:rsidR="004D2529" w:rsidRPr="00576B6C" w:rsidRDefault="004D2529" w:rsidP="004D2529">
      <w:pPr>
        <w:pStyle w:val="ListParagraph"/>
        <w:numPr>
          <w:ilvl w:val="1"/>
          <w:numId w:val="7"/>
        </w:numPr>
        <w:spacing w:after="160" w:line="259" w:lineRule="auto"/>
        <w:contextualSpacing/>
        <w:jc w:val="both"/>
        <w:rPr>
          <w:rFonts w:ascii="Arial" w:hAnsi="Arial" w:cs="Arial"/>
          <w:sz w:val="24"/>
          <w:szCs w:val="24"/>
        </w:rPr>
      </w:pPr>
      <w:r w:rsidRPr="00576B6C">
        <w:rPr>
          <w:rFonts w:ascii="Arial" w:hAnsi="Arial" w:cs="Arial"/>
          <w:sz w:val="24"/>
          <w:szCs w:val="24"/>
        </w:rPr>
        <w:t>Are they setting up in the runner’s base path, potential obstruction?</w:t>
      </w:r>
    </w:p>
    <w:p w14:paraId="0D1A6957" w14:textId="77777777" w:rsidR="004D2529" w:rsidRDefault="004D2529" w:rsidP="004D2529">
      <w:pPr>
        <w:pStyle w:val="ListParagraph"/>
        <w:numPr>
          <w:ilvl w:val="0"/>
          <w:numId w:val="7"/>
        </w:numPr>
        <w:spacing w:after="160" w:line="259" w:lineRule="auto"/>
        <w:contextualSpacing/>
        <w:jc w:val="both"/>
        <w:rPr>
          <w:rFonts w:ascii="Arial" w:hAnsi="Arial" w:cs="Arial"/>
          <w:sz w:val="24"/>
          <w:szCs w:val="24"/>
        </w:rPr>
      </w:pPr>
      <w:r w:rsidRPr="00576B6C">
        <w:rPr>
          <w:rFonts w:ascii="Arial" w:hAnsi="Arial" w:cs="Arial"/>
          <w:sz w:val="24"/>
          <w:szCs w:val="24"/>
        </w:rPr>
        <w:t xml:space="preserve">Read the speed and path of the runner toward the base. </w:t>
      </w:r>
    </w:p>
    <w:p w14:paraId="4947DE69" w14:textId="77777777" w:rsidR="004D2529" w:rsidRDefault="004D2529" w:rsidP="004D2529">
      <w:pPr>
        <w:pStyle w:val="ListParagraph"/>
        <w:numPr>
          <w:ilvl w:val="0"/>
          <w:numId w:val="8"/>
        </w:numPr>
        <w:spacing w:after="160" w:line="259" w:lineRule="auto"/>
        <w:contextualSpacing/>
        <w:jc w:val="both"/>
        <w:rPr>
          <w:rFonts w:ascii="Arial" w:hAnsi="Arial" w:cs="Arial"/>
          <w:sz w:val="24"/>
          <w:szCs w:val="24"/>
        </w:rPr>
      </w:pPr>
      <w:r w:rsidRPr="00282795">
        <w:rPr>
          <w:rFonts w:ascii="Arial" w:hAnsi="Arial" w:cs="Arial"/>
          <w:sz w:val="24"/>
          <w:szCs w:val="24"/>
        </w:rPr>
        <w:t>Is the runner’s path to the leading edge</w:t>
      </w:r>
      <w:r>
        <w:rPr>
          <w:rFonts w:ascii="Arial" w:hAnsi="Arial" w:cs="Arial"/>
          <w:sz w:val="24"/>
          <w:szCs w:val="24"/>
        </w:rPr>
        <w:t>?</w:t>
      </w:r>
      <w:r w:rsidRPr="00282795">
        <w:rPr>
          <w:rFonts w:ascii="Arial" w:hAnsi="Arial" w:cs="Arial"/>
          <w:sz w:val="24"/>
          <w:szCs w:val="24"/>
        </w:rPr>
        <w:t xml:space="preserve"> </w:t>
      </w:r>
    </w:p>
    <w:p w14:paraId="652C37A3" w14:textId="77777777" w:rsidR="004D2529" w:rsidRPr="00282795" w:rsidRDefault="004D2529" w:rsidP="004D2529">
      <w:pPr>
        <w:pStyle w:val="ListParagraph"/>
        <w:numPr>
          <w:ilvl w:val="0"/>
          <w:numId w:val="8"/>
        </w:numPr>
        <w:spacing w:after="160" w:line="259" w:lineRule="auto"/>
        <w:contextualSpacing/>
        <w:jc w:val="both"/>
        <w:rPr>
          <w:rFonts w:ascii="Arial" w:hAnsi="Arial" w:cs="Arial"/>
          <w:sz w:val="24"/>
          <w:szCs w:val="24"/>
        </w:rPr>
      </w:pPr>
      <w:r>
        <w:rPr>
          <w:rFonts w:ascii="Arial" w:hAnsi="Arial" w:cs="Arial"/>
          <w:sz w:val="24"/>
          <w:szCs w:val="24"/>
        </w:rPr>
        <w:t>I</w:t>
      </w:r>
      <w:r w:rsidRPr="00282795">
        <w:rPr>
          <w:rFonts w:ascii="Arial" w:hAnsi="Arial" w:cs="Arial"/>
          <w:sz w:val="24"/>
          <w:szCs w:val="24"/>
        </w:rPr>
        <w:t xml:space="preserve">s it </w:t>
      </w:r>
      <w:r>
        <w:rPr>
          <w:rFonts w:ascii="Arial" w:hAnsi="Arial" w:cs="Arial"/>
          <w:sz w:val="24"/>
          <w:szCs w:val="24"/>
        </w:rPr>
        <w:t xml:space="preserve">toward </w:t>
      </w:r>
      <w:r w:rsidRPr="00282795">
        <w:rPr>
          <w:rFonts w:ascii="Arial" w:hAnsi="Arial" w:cs="Arial"/>
          <w:sz w:val="24"/>
          <w:szCs w:val="24"/>
        </w:rPr>
        <w:t xml:space="preserve">the back corner of the base? </w:t>
      </w:r>
    </w:p>
    <w:p w14:paraId="6C5F4BB8" w14:textId="77777777" w:rsidR="004D2529" w:rsidRPr="00576B6C" w:rsidRDefault="004D2529" w:rsidP="004D2529">
      <w:pPr>
        <w:pStyle w:val="ListParagraph"/>
        <w:jc w:val="both"/>
        <w:rPr>
          <w:rFonts w:ascii="Arial" w:hAnsi="Arial" w:cs="Arial"/>
          <w:sz w:val="24"/>
          <w:szCs w:val="24"/>
        </w:rPr>
      </w:pPr>
    </w:p>
    <w:p w14:paraId="1EE8B414" w14:textId="77777777" w:rsidR="004D2529" w:rsidRPr="00576B6C" w:rsidRDefault="004D2529" w:rsidP="004D2529">
      <w:pPr>
        <w:pStyle w:val="ListParagraph"/>
        <w:numPr>
          <w:ilvl w:val="0"/>
          <w:numId w:val="7"/>
        </w:numPr>
        <w:spacing w:after="160" w:line="259" w:lineRule="auto"/>
        <w:contextualSpacing/>
        <w:jc w:val="both"/>
        <w:rPr>
          <w:rFonts w:ascii="Arial" w:hAnsi="Arial" w:cs="Arial"/>
          <w:sz w:val="24"/>
          <w:szCs w:val="24"/>
        </w:rPr>
      </w:pPr>
      <w:r w:rsidRPr="00576B6C">
        <w:rPr>
          <w:rFonts w:ascii="Arial" w:hAnsi="Arial" w:cs="Arial"/>
          <w:sz w:val="24"/>
          <w:szCs w:val="24"/>
        </w:rPr>
        <w:t xml:space="preserve">Read the speed of the ball on a throw compared to the runner. </w:t>
      </w:r>
      <w:r>
        <w:rPr>
          <w:rFonts w:ascii="Arial" w:hAnsi="Arial" w:cs="Arial"/>
          <w:sz w:val="24"/>
          <w:szCs w:val="24"/>
        </w:rPr>
        <w:t>It is i</w:t>
      </w:r>
      <w:r w:rsidRPr="00576B6C">
        <w:rPr>
          <w:rFonts w:ascii="Arial" w:hAnsi="Arial" w:cs="Arial"/>
          <w:sz w:val="24"/>
          <w:szCs w:val="24"/>
        </w:rPr>
        <w:t xml:space="preserve">mportant to gauge, is the ball closer than the runner or is the ball further </w:t>
      </w:r>
      <w:r>
        <w:rPr>
          <w:rFonts w:ascii="Arial" w:hAnsi="Arial" w:cs="Arial"/>
          <w:sz w:val="24"/>
          <w:szCs w:val="24"/>
        </w:rPr>
        <w:t>from</w:t>
      </w:r>
      <w:r w:rsidRPr="00576B6C">
        <w:rPr>
          <w:rFonts w:ascii="Arial" w:hAnsi="Arial" w:cs="Arial"/>
          <w:sz w:val="24"/>
          <w:szCs w:val="24"/>
        </w:rPr>
        <w:t xml:space="preserve"> the runner. When the ball arrives compared to </w:t>
      </w:r>
      <w:r>
        <w:rPr>
          <w:rFonts w:ascii="Arial" w:hAnsi="Arial" w:cs="Arial"/>
          <w:sz w:val="24"/>
          <w:szCs w:val="24"/>
        </w:rPr>
        <w:t xml:space="preserve">when </w:t>
      </w:r>
      <w:r w:rsidRPr="00576B6C">
        <w:rPr>
          <w:rFonts w:ascii="Arial" w:hAnsi="Arial" w:cs="Arial"/>
          <w:sz w:val="24"/>
          <w:szCs w:val="24"/>
        </w:rPr>
        <w:t>the runner</w:t>
      </w:r>
      <w:r>
        <w:rPr>
          <w:rFonts w:ascii="Arial" w:hAnsi="Arial" w:cs="Arial"/>
          <w:sz w:val="24"/>
          <w:szCs w:val="24"/>
        </w:rPr>
        <w:t xml:space="preserve"> arrives,</w:t>
      </w:r>
      <w:r w:rsidRPr="00576B6C">
        <w:rPr>
          <w:rFonts w:ascii="Arial" w:hAnsi="Arial" w:cs="Arial"/>
          <w:sz w:val="24"/>
          <w:szCs w:val="24"/>
        </w:rPr>
        <w:t xml:space="preserve"> will be a variable on how a fielder may apply the tag. </w:t>
      </w:r>
    </w:p>
    <w:p w14:paraId="60511BD6" w14:textId="77777777" w:rsidR="004D2529" w:rsidRPr="00576B6C" w:rsidRDefault="004D2529" w:rsidP="004D2529">
      <w:pPr>
        <w:pStyle w:val="ListParagraph"/>
        <w:numPr>
          <w:ilvl w:val="1"/>
          <w:numId w:val="7"/>
        </w:numPr>
        <w:spacing w:after="160" w:line="259" w:lineRule="auto"/>
        <w:contextualSpacing/>
        <w:jc w:val="both"/>
        <w:rPr>
          <w:rFonts w:ascii="Arial" w:hAnsi="Arial" w:cs="Arial"/>
          <w:sz w:val="24"/>
          <w:szCs w:val="24"/>
        </w:rPr>
      </w:pPr>
      <w:r w:rsidRPr="00576B6C">
        <w:rPr>
          <w:rFonts w:ascii="Arial" w:hAnsi="Arial" w:cs="Arial"/>
          <w:sz w:val="24"/>
          <w:szCs w:val="24"/>
        </w:rPr>
        <w:lastRenderedPageBreak/>
        <w:t xml:space="preserve">If a ball is </w:t>
      </w:r>
      <w:r>
        <w:rPr>
          <w:rFonts w:ascii="Arial" w:hAnsi="Arial" w:cs="Arial"/>
          <w:sz w:val="24"/>
          <w:szCs w:val="24"/>
        </w:rPr>
        <w:t xml:space="preserve">going to </w:t>
      </w:r>
      <w:r w:rsidRPr="00576B6C">
        <w:rPr>
          <w:rFonts w:ascii="Arial" w:hAnsi="Arial" w:cs="Arial"/>
          <w:sz w:val="24"/>
          <w:szCs w:val="24"/>
        </w:rPr>
        <w:t>arriv</w:t>
      </w:r>
      <w:r>
        <w:rPr>
          <w:rFonts w:ascii="Arial" w:hAnsi="Arial" w:cs="Arial"/>
          <w:sz w:val="24"/>
          <w:szCs w:val="24"/>
        </w:rPr>
        <w:t>e</w:t>
      </w:r>
      <w:r w:rsidRPr="00576B6C">
        <w:rPr>
          <w:rFonts w:ascii="Arial" w:hAnsi="Arial" w:cs="Arial"/>
          <w:sz w:val="24"/>
          <w:szCs w:val="24"/>
        </w:rPr>
        <w:t xml:space="preserve"> in front of the runner, tags may be more likely to be at the leading edge or in front of the runner’s body. </w:t>
      </w:r>
    </w:p>
    <w:p w14:paraId="22A5BFE7" w14:textId="77777777" w:rsidR="004D2529" w:rsidRPr="00576B6C" w:rsidRDefault="004D2529" w:rsidP="004D2529">
      <w:pPr>
        <w:pStyle w:val="ListParagraph"/>
        <w:numPr>
          <w:ilvl w:val="1"/>
          <w:numId w:val="7"/>
        </w:numPr>
        <w:spacing w:after="160" w:line="259" w:lineRule="auto"/>
        <w:contextualSpacing/>
        <w:jc w:val="both"/>
        <w:rPr>
          <w:rFonts w:ascii="Arial" w:hAnsi="Arial" w:cs="Arial"/>
          <w:sz w:val="24"/>
          <w:szCs w:val="24"/>
        </w:rPr>
      </w:pPr>
      <w:r w:rsidRPr="00576B6C">
        <w:rPr>
          <w:rFonts w:ascii="Arial" w:hAnsi="Arial" w:cs="Arial"/>
          <w:sz w:val="24"/>
          <w:szCs w:val="24"/>
        </w:rPr>
        <w:t xml:space="preserve">If the ball is </w:t>
      </w:r>
      <w:r>
        <w:rPr>
          <w:rFonts w:ascii="Arial" w:hAnsi="Arial" w:cs="Arial"/>
          <w:sz w:val="24"/>
          <w:szCs w:val="24"/>
        </w:rPr>
        <w:t xml:space="preserve">going to </w:t>
      </w:r>
      <w:r w:rsidRPr="00576B6C">
        <w:rPr>
          <w:rFonts w:ascii="Arial" w:hAnsi="Arial" w:cs="Arial"/>
          <w:sz w:val="24"/>
          <w:szCs w:val="24"/>
        </w:rPr>
        <w:t>arriv</w:t>
      </w:r>
      <w:r>
        <w:rPr>
          <w:rFonts w:ascii="Arial" w:hAnsi="Arial" w:cs="Arial"/>
          <w:sz w:val="24"/>
          <w:szCs w:val="24"/>
        </w:rPr>
        <w:t>e</w:t>
      </w:r>
      <w:r w:rsidRPr="00576B6C">
        <w:rPr>
          <w:rFonts w:ascii="Arial" w:hAnsi="Arial" w:cs="Arial"/>
          <w:sz w:val="24"/>
          <w:szCs w:val="24"/>
        </w:rPr>
        <w:t xml:space="preserve"> behind the runner, tags are more likely to be at the side or back of the body, like a swipe tag. The ball/tag is catching up to the runner/body. </w:t>
      </w:r>
    </w:p>
    <w:p w14:paraId="4BBFCE9E" w14:textId="77777777" w:rsidR="004D2529" w:rsidRPr="00576B6C" w:rsidRDefault="004D2529" w:rsidP="004D2529">
      <w:pPr>
        <w:pStyle w:val="ListParagraph"/>
        <w:numPr>
          <w:ilvl w:val="0"/>
          <w:numId w:val="7"/>
        </w:numPr>
        <w:spacing w:after="160" w:line="259" w:lineRule="auto"/>
        <w:contextualSpacing/>
        <w:jc w:val="both"/>
        <w:rPr>
          <w:rFonts w:ascii="Arial" w:hAnsi="Arial" w:cs="Arial"/>
          <w:sz w:val="24"/>
          <w:szCs w:val="24"/>
        </w:rPr>
      </w:pPr>
      <w:r w:rsidRPr="00576B6C">
        <w:rPr>
          <w:rFonts w:ascii="Arial" w:hAnsi="Arial" w:cs="Arial"/>
          <w:sz w:val="24"/>
          <w:szCs w:val="24"/>
        </w:rPr>
        <w:t xml:space="preserve">With the above variables, read and move based on all the elements. This should help you move to the best angle and distance for a swipe tag and at the same time stay out of the way of a possible throw for a subsequent play. </w:t>
      </w:r>
    </w:p>
    <w:p w14:paraId="18666B1A" w14:textId="77777777" w:rsidR="004D2529" w:rsidRPr="00576B6C" w:rsidRDefault="004D2529" w:rsidP="004D2529">
      <w:pPr>
        <w:pStyle w:val="ListParagraph"/>
        <w:numPr>
          <w:ilvl w:val="0"/>
          <w:numId w:val="7"/>
        </w:numPr>
        <w:spacing w:after="160" w:line="259" w:lineRule="auto"/>
        <w:contextualSpacing/>
        <w:jc w:val="both"/>
        <w:rPr>
          <w:rFonts w:ascii="Arial" w:hAnsi="Arial" w:cs="Arial"/>
          <w:sz w:val="24"/>
          <w:szCs w:val="24"/>
        </w:rPr>
      </w:pPr>
      <w:r w:rsidRPr="00576B6C">
        <w:rPr>
          <w:rFonts w:ascii="Arial" w:hAnsi="Arial" w:cs="Arial"/>
          <w:sz w:val="24"/>
          <w:szCs w:val="24"/>
        </w:rPr>
        <w:t xml:space="preserve">We also believe a movement of about three feet in either direction (right or left) from your starting position will allow you the best unobstructed angle and distance, to see almost every swipe tag and </w:t>
      </w:r>
      <w:r>
        <w:rPr>
          <w:rFonts w:ascii="Arial" w:hAnsi="Arial" w:cs="Arial"/>
          <w:sz w:val="24"/>
          <w:szCs w:val="24"/>
        </w:rPr>
        <w:t xml:space="preserve">a </w:t>
      </w:r>
      <w:r w:rsidRPr="00576B6C">
        <w:rPr>
          <w:rFonts w:ascii="Arial" w:hAnsi="Arial" w:cs="Arial"/>
          <w:sz w:val="24"/>
          <w:szCs w:val="24"/>
        </w:rPr>
        <w:t xml:space="preserve">tag applied straight on. </w:t>
      </w:r>
    </w:p>
    <w:p w14:paraId="2C2786E9" w14:textId="77777777" w:rsidR="004D2529" w:rsidRPr="00576B6C" w:rsidRDefault="004D2529" w:rsidP="004D2529">
      <w:pPr>
        <w:jc w:val="both"/>
        <w:rPr>
          <w:rFonts w:ascii="Arial" w:hAnsi="Arial" w:cs="Arial"/>
          <w:sz w:val="24"/>
          <w:szCs w:val="24"/>
        </w:rPr>
      </w:pPr>
      <w:r w:rsidRPr="00576B6C">
        <w:rPr>
          <w:rFonts w:ascii="Arial" w:hAnsi="Arial" w:cs="Arial"/>
          <w:sz w:val="24"/>
          <w:szCs w:val="24"/>
        </w:rPr>
        <w:t xml:space="preserve">For tag plays specifically at home plate, we teach to try and not go inside the diamond because after the play at home, any subsequent plays that develop, will be to one of the other bases and the calling umpire </w:t>
      </w:r>
      <w:r>
        <w:rPr>
          <w:rFonts w:ascii="Arial" w:hAnsi="Arial" w:cs="Arial"/>
          <w:sz w:val="24"/>
          <w:szCs w:val="24"/>
        </w:rPr>
        <w:t>may</w:t>
      </w:r>
      <w:r w:rsidRPr="00576B6C">
        <w:rPr>
          <w:rFonts w:ascii="Arial" w:hAnsi="Arial" w:cs="Arial"/>
          <w:sz w:val="24"/>
          <w:szCs w:val="24"/>
        </w:rPr>
        <w:t xml:space="preserve"> be in the throwing lanes on many of the throws.</w:t>
      </w:r>
    </w:p>
    <w:p w14:paraId="24D54288" w14:textId="0639E614" w:rsidR="00205963" w:rsidRPr="00697B88" w:rsidRDefault="00852432" w:rsidP="005B0FD7">
      <w:pPr>
        <w:jc w:val="both"/>
        <w:rPr>
          <w:rFonts w:ascii="Arial" w:hAnsi="Arial" w:cs="Arial"/>
          <w:sz w:val="24"/>
          <w:szCs w:val="24"/>
        </w:rPr>
      </w:pPr>
      <w:r w:rsidRPr="00697B88">
        <w:rPr>
          <w:rFonts w:ascii="Arial" w:hAnsi="Arial" w:cs="Arial"/>
          <w:b/>
          <w:bCs/>
          <w:sz w:val="24"/>
          <w:szCs w:val="24"/>
        </w:rPr>
        <w:t>Play</w:t>
      </w:r>
      <w:r w:rsidR="00381983" w:rsidRPr="00697B88">
        <w:rPr>
          <w:rFonts w:ascii="Arial" w:hAnsi="Arial" w:cs="Arial"/>
          <w:b/>
          <w:bCs/>
          <w:sz w:val="24"/>
          <w:szCs w:val="24"/>
        </w:rPr>
        <w:t>:</w:t>
      </w:r>
      <w:r w:rsidR="00381983" w:rsidRPr="00697B88">
        <w:rPr>
          <w:rFonts w:ascii="Arial" w:hAnsi="Arial" w:cs="Arial"/>
          <w:sz w:val="24"/>
          <w:szCs w:val="24"/>
        </w:rPr>
        <w:t xml:space="preserve"> </w:t>
      </w:r>
      <w:r w:rsidR="000C160E" w:rsidRPr="00697B88">
        <w:rPr>
          <w:rFonts w:ascii="Arial" w:hAnsi="Arial" w:cs="Arial"/>
          <w:sz w:val="24"/>
          <w:szCs w:val="24"/>
        </w:rPr>
        <w:t xml:space="preserve">JO Girls Fast Pitch, </w:t>
      </w:r>
      <w:r w:rsidR="00381983" w:rsidRPr="00697B88">
        <w:rPr>
          <w:rFonts w:ascii="Arial" w:hAnsi="Arial" w:cs="Arial"/>
          <w:sz w:val="24"/>
          <w:szCs w:val="24"/>
        </w:rPr>
        <w:t xml:space="preserve">F1 </w:t>
      </w:r>
      <w:r w:rsidR="00CD1FEC" w:rsidRPr="00697B88">
        <w:rPr>
          <w:rFonts w:ascii="Arial" w:hAnsi="Arial" w:cs="Arial"/>
          <w:sz w:val="24"/>
          <w:szCs w:val="24"/>
        </w:rPr>
        <w:t xml:space="preserve">takes a </w:t>
      </w:r>
      <w:r w:rsidR="00370D6F" w:rsidRPr="00697B88">
        <w:rPr>
          <w:rFonts w:ascii="Arial" w:hAnsi="Arial" w:cs="Arial"/>
          <w:sz w:val="24"/>
          <w:szCs w:val="24"/>
        </w:rPr>
        <w:t>step</w:t>
      </w:r>
      <w:r w:rsidR="00CD1FEC" w:rsidRPr="00697B88">
        <w:rPr>
          <w:rFonts w:ascii="Arial" w:hAnsi="Arial" w:cs="Arial"/>
          <w:sz w:val="24"/>
          <w:szCs w:val="24"/>
        </w:rPr>
        <w:t xml:space="preserve"> back with the </w:t>
      </w:r>
      <w:r w:rsidR="00370D6F" w:rsidRPr="00697B88">
        <w:rPr>
          <w:rFonts w:ascii="Arial" w:hAnsi="Arial" w:cs="Arial"/>
          <w:sz w:val="24"/>
          <w:szCs w:val="24"/>
        </w:rPr>
        <w:t>non-pivot</w:t>
      </w:r>
      <w:r w:rsidR="00CD1FEC" w:rsidRPr="00697B88">
        <w:rPr>
          <w:rFonts w:ascii="Arial" w:hAnsi="Arial" w:cs="Arial"/>
          <w:sz w:val="24"/>
          <w:szCs w:val="24"/>
        </w:rPr>
        <w:t xml:space="preserve"> foo</w:t>
      </w:r>
      <w:r w:rsidR="00A75ECF">
        <w:rPr>
          <w:rFonts w:ascii="Arial" w:hAnsi="Arial" w:cs="Arial"/>
          <w:sz w:val="24"/>
          <w:szCs w:val="24"/>
        </w:rPr>
        <w:t>t</w:t>
      </w:r>
      <w:r w:rsidR="00CD1FEC" w:rsidRPr="00697B88">
        <w:rPr>
          <w:rFonts w:ascii="Arial" w:hAnsi="Arial" w:cs="Arial"/>
          <w:sz w:val="24"/>
          <w:szCs w:val="24"/>
        </w:rPr>
        <w:t xml:space="preserve"> as she is </w:t>
      </w:r>
      <w:r w:rsidR="00A410AC" w:rsidRPr="00697B88">
        <w:rPr>
          <w:rFonts w:ascii="Arial" w:hAnsi="Arial" w:cs="Arial"/>
          <w:sz w:val="24"/>
          <w:szCs w:val="24"/>
        </w:rPr>
        <w:t>bringing</w:t>
      </w:r>
      <w:r w:rsidR="00CD1FEC" w:rsidRPr="00697B88">
        <w:rPr>
          <w:rFonts w:ascii="Arial" w:hAnsi="Arial" w:cs="Arial"/>
          <w:sz w:val="24"/>
          <w:szCs w:val="24"/>
        </w:rPr>
        <w:t xml:space="preserve"> her hand</w:t>
      </w:r>
      <w:r w:rsidR="00634D3E">
        <w:rPr>
          <w:rFonts w:ascii="Arial" w:hAnsi="Arial" w:cs="Arial"/>
          <w:sz w:val="24"/>
          <w:szCs w:val="24"/>
        </w:rPr>
        <w:t>s</w:t>
      </w:r>
      <w:r w:rsidR="00CD1FEC" w:rsidRPr="00697B88">
        <w:rPr>
          <w:rFonts w:ascii="Arial" w:hAnsi="Arial" w:cs="Arial"/>
          <w:sz w:val="24"/>
          <w:szCs w:val="24"/>
        </w:rPr>
        <w:t xml:space="preserve"> together. </w:t>
      </w:r>
      <w:r w:rsidR="00370D6F" w:rsidRPr="00697B88">
        <w:rPr>
          <w:rFonts w:ascii="Arial" w:hAnsi="Arial" w:cs="Arial"/>
          <w:sz w:val="24"/>
          <w:szCs w:val="24"/>
        </w:rPr>
        <w:t>When the step backwards is complete her foot is partially outside the width of the 24 inches of the pitcher</w:t>
      </w:r>
      <w:r w:rsidR="00A410AC" w:rsidRPr="00697B88">
        <w:rPr>
          <w:rFonts w:ascii="Arial" w:hAnsi="Arial" w:cs="Arial"/>
          <w:sz w:val="24"/>
          <w:szCs w:val="24"/>
        </w:rPr>
        <w:t>’s</w:t>
      </w:r>
      <w:r w:rsidR="00370D6F" w:rsidRPr="00697B88">
        <w:rPr>
          <w:rFonts w:ascii="Arial" w:hAnsi="Arial" w:cs="Arial"/>
          <w:sz w:val="24"/>
          <w:szCs w:val="24"/>
        </w:rPr>
        <w:t xml:space="preserve"> plate. </w:t>
      </w:r>
      <w:r w:rsidR="00A410AC" w:rsidRPr="00697B88">
        <w:rPr>
          <w:rFonts w:ascii="Arial" w:hAnsi="Arial" w:cs="Arial"/>
          <w:sz w:val="24"/>
          <w:szCs w:val="24"/>
        </w:rPr>
        <w:t>The p</w:t>
      </w:r>
      <w:r w:rsidR="00360F54" w:rsidRPr="00697B88">
        <w:rPr>
          <w:rFonts w:ascii="Arial" w:hAnsi="Arial" w:cs="Arial"/>
          <w:sz w:val="24"/>
          <w:szCs w:val="24"/>
        </w:rPr>
        <w:t>l</w:t>
      </w:r>
      <w:r w:rsidR="00A410AC" w:rsidRPr="00697B88">
        <w:rPr>
          <w:rFonts w:ascii="Arial" w:hAnsi="Arial" w:cs="Arial"/>
          <w:sz w:val="24"/>
          <w:szCs w:val="24"/>
        </w:rPr>
        <w:t xml:space="preserve">ate umpire </w:t>
      </w:r>
      <w:r w:rsidR="0091737F" w:rsidRPr="00697B88">
        <w:rPr>
          <w:rFonts w:ascii="Arial" w:hAnsi="Arial" w:cs="Arial"/>
          <w:sz w:val="24"/>
          <w:szCs w:val="24"/>
        </w:rPr>
        <w:t>calls</w:t>
      </w:r>
      <w:r w:rsidR="00A410AC" w:rsidRPr="00697B88">
        <w:rPr>
          <w:rFonts w:ascii="Arial" w:hAnsi="Arial" w:cs="Arial"/>
          <w:sz w:val="24"/>
          <w:szCs w:val="24"/>
        </w:rPr>
        <w:t xml:space="preserve"> the pitch an illegal pitch. Correct?</w:t>
      </w:r>
    </w:p>
    <w:p w14:paraId="6D8EC740" w14:textId="5A16261E" w:rsidR="00A410AC" w:rsidRPr="00697B88" w:rsidRDefault="00A410AC" w:rsidP="005B0FD7">
      <w:pPr>
        <w:jc w:val="both"/>
        <w:rPr>
          <w:rFonts w:ascii="Arial" w:hAnsi="Arial" w:cs="Arial"/>
          <w:sz w:val="24"/>
          <w:szCs w:val="24"/>
        </w:rPr>
      </w:pPr>
      <w:r w:rsidRPr="00697B88">
        <w:rPr>
          <w:rFonts w:ascii="Arial" w:hAnsi="Arial" w:cs="Arial"/>
          <w:b/>
          <w:bCs/>
          <w:sz w:val="24"/>
          <w:szCs w:val="24"/>
        </w:rPr>
        <w:t xml:space="preserve">Ruling: </w:t>
      </w:r>
      <w:r w:rsidR="00AE3017" w:rsidRPr="00697B88">
        <w:rPr>
          <w:rFonts w:ascii="Arial" w:hAnsi="Arial" w:cs="Arial"/>
          <w:sz w:val="24"/>
          <w:szCs w:val="24"/>
        </w:rPr>
        <w:t xml:space="preserve">The </w:t>
      </w:r>
      <w:r w:rsidR="00457AE2">
        <w:rPr>
          <w:rFonts w:ascii="Arial" w:hAnsi="Arial" w:cs="Arial"/>
          <w:sz w:val="24"/>
          <w:szCs w:val="24"/>
        </w:rPr>
        <w:t xml:space="preserve">ruling </w:t>
      </w:r>
      <w:r w:rsidR="00AE3017" w:rsidRPr="00697B88">
        <w:rPr>
          <w:rFonts w:ascii="Arial" w:hAnsi="Arial" w:cs="Arial"/>
          <w:sz w:val="24"/>
          <w:szCs w:val="24"/>
        </w:rPr>
        <w:t xml:space="preserve">is correct. Our rule states </w:t>
      </w:r>
      <w:r w:rsidR="001A2E33" w:rsidRPr="00697B88">
        <w:rPr>
          <w:rFonts w:ascii="Arial" w:hAnsi="Arial" w:cs="Arial"/>
          <w:sz w:val="24"/>
          <w:szCs w:val="24"/>
        </w:rPr>
        <w:t>th</w:t>
      </w:r>
      <w:r w:rsidR="0096222F" w:rsidRPr="00697B88">
        <w:rPr>
          <w:rFonts w:ascii="Arial" w:hAnsi="Arial" w:cs="Arial"/>
          <w:sz w:val="24"/>
          <w:szCs w:val="24"/>
        </w:rPr>
        <w:t xml:space="preserve">at both feet </w:t>
      </w:r>
      <w:r w:rsidR="00971190" w:rsidRPr="00697B88">
        <w:rPr>
          <w:rFonts w:ascii="Arial" w:hAnsi="Arial" w:cs="Arial"/>
          <w:sz w:val="24"/>
          <w:szCs w:val="24"/>
        </w:rPr>
        <w:t xml:space="preserve">must be in contact with the ground within the </w:t>
      </w:r>
      <w:r w:rsidR="0091737F" w:rsidRPr="00697B88">
        <w:rPr>
          <w:rFonts w:ascii="Arial" w:hAnsi="Arial" w:cs="Arial"/>
          <w:sz w:val="24"/>
          <w:szCs w:val="24"/>
        </w:rPr>
        <w:t>24-inch</w:t>
      </w:r>
      <w:r w:rsidR="00971190" w:rsidRPr="00697B88">
        <w:rPr>
          <w:rFonts w:ascii="Arial" w:hAnsi="Arial" w:cs="Arial"/>
          <w:sz w:val="24"/>
          <w:szCs w:val="24"/>
        </w:rPr>
        <w:t xml:space="preserve"> length of the pitcher’s </w:t>
      </w:r>
      <w:r w:rsidR="00360F54" w:rsidRPr="00697B88">
        <w:rPr>
          <w:rFonts w:ascii="Arial" w:hAnsi="Arial" w:cs="Arial"/>
          <w:sz w:val="24"/>
          <w:szCs w:val="24"/>
        </w:rPr>
        <w:t xml:space="preserve">plate. </w:t>
      </w:r>
      <w:r w:rsidR="0091737F" w:rsidRPr="00697B88">
        <w:rPr>
          <w:rFonts w:ascii="Arial" w:hAnsi="Arial" w:cs="Arial"/>
          <w:sz w:val="24"/>
          <w:szCs w:val="24"/>
        </w:rPr>
        <w:t>Therefore,</w:t>
      </w:r>
      <w:r w:rsidR="00360F54" w:rsidRPr="00697B88">
        <w:rPr>
          <w:rFonts w:ascii="Arial" w:hAnsi="Arial" w:cs="Arial"/>
          <w:sz w:val="24"/>
          <w:szCs w:val="24"/>
        </w:rPr>
        <w:t xml:space="preserve"> </w:t>
      </w:r>
      <w:r w:rsidR="0091737F" w:rsidRPr="00697B88">
        <w:rPr>
          <w:rFonts w:ascii="Arial" w:hAnsi="Arial" w:cs="Arial"/>
          <w:sz w:val="24"/>
          <w:szCs w:val="24"/>
        </w:rPr>
        <w:t>if a</w:t>
      </w:r>
      <w:r w:rsidR="00360F54" w:rsidRPr="00697B88">
        <w:rPr>
          <w:rFonts w:ascii="Arial" w:hAnsi="Arial" w:cs="Arial"/>
          <w:sz w:val="24"/>
          <w:szCs w:val="24"/>
        </w:rPr>
        <w:t xml:space="preserve"> step backwards is taken it too must stay within the </w:t>
      </w:r>
      <w:r w:rsidR="0091737F" w:rsidRPr="00697B88">
        <w:rPr>
          <w:rFonts w:ascii="Arial" w:hAnsi="Arial" w:cs="Arial"/>
          <w:sz w:val="24"/>
          <w:szCs w:val="24"/>
        </w:rPr>
        <w:t xml:space="preserve">width of the pitcher’s plate.  </w:t>
      </w:r>
      <w:r w:rsidR="00A66728" w:rsidRPr="00697B88">
        <w:rPr>
          <w:rFonts w:ascii="Arial" w:hAnsi="Arial" w:cs="Arial"/>
          <w:b/>
          <w:bCs/>
          <w:sz w:val="24"/>
          <w:szCs w:val="24"/>
        </w:rPr>
        <w:t>Rule 6</w:t>
      </w:r>
      <w:r w:rsidR="00A46358">
        <w:rPr>
          <w:rFonts w:ascii="Arial" w:hAnsi="Arial" w:cs="Arial"/>
          <w:b/>
          <w:bCs/>
          <w:sz w:val="24"/>
          <w:szCs w:val="24"/>
        </w:rPr>
        <w:t>A</w:t>
      </w:r>
      <w:r w:rsidR="00A66728" w:rsidRPr="00697B88">
        <w:rPr>
          <w:rFonts w:ascii="Arial" w:hAnsi="Arial" w:cs="Arial"/>
          <w:b/>
          <w:bCs/>
          <w:sz w:val="24"/>
          <w:szCs w:val="24"/>
        </w:rPr>
        <w:t xml:space="preserve">, Section </w:t>
      </w:r>
      <w:r w:rsidR="007B4575" w:rsidRPr="00697B88">
        <w:rPr>
          <w:rFonts w:ascii="Arial" w:hAnsi="Arial" w:cs="Arial"/>
          <w:b/>
          <w:bCs/>
          <w:sz w:val="24"/>
          <w:szCs w:val="24"/>
        </w:rPr>
        <w:t>1C</w:t>
      </w:r>
    </w:p>
    <w:p w14:paraId="774E4271" w14:textId="19BAFCB4" w:rsidR="00AF7085" w:rsidRPr="00697B88" w:rsidRDefault="00AF7085" w:rsidP="005B0FD7">
      <w:pPr>
        <w:jc w:val="both"/>
        <w:rPr>
          <w:rFonts w:ascii="Arial" w:hAnsi="Arial" w:cs="Arial"/>
          <w:sz w:val="24"/>
          <w:szCs w:val="24"/>
        </w:rPr>
      </w:pPr>
      <w:r w:rsidRPr="00697B88">
        <w:rPr>
          <w:rFonts w:ascii="Arial" w:hAnsi="Arial" w:cs="Arial"/>
          <w:b/>
          <w:bCs/>
          <w:sz w:val="24"/>
          <w:szCs w:val="24"/>
        </w:rPr>
        <w:t>Play</w:t>
      </w:r>
      <w:r w:rsidR="000C160E" w:rsidRPr="00697B88">
        <w:rPr>
          <w:rFonts w:ascii="Arial" w:hAnsi="Arial" w:cs="Arial"/>
          <w:b/>
          <w:bCs/>
          <w:sz w:val="24"/>
          <w:szCs w:val="24"/>
        </w:rPr>
        <w:t xml:space="preserve">: </w:t>
      </w:r>
      <w:r w:rsidR="000C160E" w:rsidRPr="00697B88">
        <w:rPr>
          <w:rFonts w:ascii="Arial" w:hAnsi="Arial" w:cs="Arial"/>
          <w:sz w:val="24"/>
          <w:szCs w:val="24"/>
        </w:rPr>
        <w:t>JO Girls Fast Pitch</w:t>
      </w:r>
      <w:r w:rsidR="002F063E" w:rsidRPr="00697B88">
        <w:rPr>
          <w:rFonts w:ascii="Arial" w:hAnsi="Arial" w:cs="Arial"/>
          <w:sz w:val="24"/>
          <w:szCs w:val="24"/>
        </w:rPr>
        <w:t>, F1 toes the pitcher’s plate with the ball in the glove. While taking the sign F1 lets the ball rol</w:t>
      </w:r>
      <w:r w:rsidR="00AD5E7B">
        <w:rPr>
          <w:rFonts w:ascii="Arial" w:hAnsi="Arial" w:cs="Arial"/>
          <w:sz w:val="24"/>
          <w:szCs w:val="24"/>
        </w:rPr>
        <w:t>l</w:t>
      </w:r>
      <w:r w:rsidR="002F063E" w:rsidRPr="00697B88">
        <w:rPr>
          <w:rFonts w:ascii="Arial" w:hAnsi="Arial" w:cs="Arial"/>
          <w:sz w:val="24"/>
          <w:szCs w:val="24"/>
        </w:rPr>
        <w:t xml:space="preserve"> out of her glove </w:t>
      </w:r>
      <w:r w:rsidR="00341625" w:rsidRPr="00697B88">
        <w:rPr>
          <w:rFonts w:ascii="Arial" w:hAnsi="Arial" w:cs="Arial"/>
          <w:sz w:val="24"/>
          <w:szCs w:val="24"/>
        </w:rPr>
        <w:t xml:space="preserve">and drop </w:t>
      </w:r>
      <w:r w:rsidR="002F063E" w:rsidRPr="00697B88">
        <w:rPr>
          <w:rFonts w:ascii="Arial" w:hAnsi="Arial" w:cs="Arial"/>
          <w:sz w:val="24"/>
          <w:szCs w:val="24"/>
        </w:rPr>
        <w:t xml:space="preserve">into her hand. </w:t>
      </w:r>
      <w:r w:rsidR="00341625" w:rsidRPr="00697B88">
        <w:rPr>
          <w:rFonts w:ascii="Arial" w:hAnsi="Arial" w:cs="Arial"/>
          <w:sz w:val="24"/>
          <w:szCs w:val="24"/>
        </w:rPr>
        <w:t xml:space="preserve">F1 then brings her hands together and </w:t>
      </w:r>
      <w:r w:rsidR="0092344B" w:rsidRPr="00697B88">
        <w:rPr>
          <w:rFonts w:ascii="Arial" w:hAnsi="Arial" w:cs="Arial"/>
          <w:sz w:val="24"/>
          <w:szCs w:val="24"/>
        </w:rPr>
        <w:t>completes</w:t>
      </w:r>
      <w:r w:rsidR="00341625" w:rsidRPr="00697B88">
        <w:rPr>
          <w:rFonts w:ascii="Arial" w:hAnsi="Arial" w:cs="Arial"/>
          <w:sz w:val="24"/>
          <w:szCs w:val="24"/>
        </w:rPr>
        <w:t xml:space="preserve"> the pitch. Is this legal</w:t>
      </w:r>
      <w:r w:rsidR="0092344B" w:rsidRPr="00697B88">
        <w:rPr>
          <w:rFonts w:ascii="Arial" w:hAnsi="Arial" w:cs="Arial"/>
          <w:sz w:val="24"/>
          <w:szCs w:val="24"/>
        </w:rPr>
        <w:t>?</w:t>
      </w:r>
    </w:p>
    <w:p w14:paraId="289F3232" w14:textId="5B175C82" w:rsidR="0092344B" w:rsidRDefault="0092344B" w:rsidP="00E6351F">
      <w:pPr>
        <w:rPr>
          <w:rFonts w:ascii="Arial" w:hAnsi="Arial" w:cs="Arial"/>
          <w:sz w:val="24"/>
          <w:szCs w:val="24"/>
        </w:rPr>
      </w:pPr>
      <w:r w:rsidRPr="00697B88">
        <w:rPr>
          <w:rFonts w:ascii="Arial" w:hAnsi="Arial" w:cs="Arial"/>
          <w:b/>
          <w:bCs/>
          <w:sz w:val="24"/>
          <w:szCs w:val="24"/>
        </w:rPr>
        <w:t xml:space="preserve">Ruling: </w:t>
      </w:r>
      <w:r w:rsidR="00A66728" w:rsidRPr="00697B88">
        <w:rPr>
          <w:rFonts w:ascii="Arial" w:hAnsi="Arial" w:cs="Arial"/>
          <w:sz w:val="24"/>
          <w:szCs w:val="24"/>
        </w:rPr>
        <w:t>Yes</w:t>
      </w:r>
      <w:r w:rsidR="007B4575" w:rsidRPr="00697B88">
        <w:rPr>
          <w:rFonts w:ascii="Arial" w:hAnsi="Arial" w:cs="Arial"/>
          <w:sz w:val="24"/>
          <w:szCs w:val="24"/>
        </w:rPr>
        <w:t>,</w:t>
      </w:r>
      <w:r w:rsidR="00A66728" w:rsidRPr="00697B88">
        <w:rPr>
          <w:rFonts w:ascii="Arial" w:hAnsi="Arial" w:cs="Arial"/>
          <w:sz w:val="24"/>
          <w:szCs w:val="24"/>
        </w:rPr>
        <w:t xml:space="preserve"> this is legal</w:t>
      </w:r>
      <w:r w:rsidR="007B4575" w:rsidRPr="00697B88">
        <w:rPr>
          <w:rFonts w:ascii="Arial" w:hAnsi="Arial" w:cs="Arial"/>
          <w:b/>
          <w:bCs/>
          <w:sz w:val="24"/>
          <w:szCs w:val="24"/>
        </w:rPr>
        <w:t xml:space="preserve">. </w:t>
      </w:r>
      <w:r w:rsidR="00E6351F" w:rsidRPr="00697B88">
        <w:rPr>
          <w:rFonts w:ascii="Arial" w:hAnsi="Arial" w:cs="Arial"/>
          <w:color w:val="242021"/>
          <w:sz w:val="24"/>
          <w:szCs w:val="24"/>
        </w:rPr>
        <w:t>When taking the pitching position in contact with the pitcher’s plate, the pitcher must have their hands separated and must have the ball in either the glove or the</w:t>
      </w:r>
      <w:r w:rsidR="00A145FC">
        <w:rPr>
          <w:rFonts w:ascii="Arial" w:hAnsi="Arial" w:cs="Arial"/>
          <w:color w:val="242021"/>
          <w:sz w:val="24"/>
          <w:szCs w:val="24"/>
        </w:rPr>
        <w:t xml:space="preserve"> </w:t>
      </w:r>
      <w:r w:rsidR="00E6351F" w:rsidRPr="00697B88">
        <w:rPr>
          <w:rFonts w:ascii="Arial" w:hAnsi="Arial" w:cs="Arial"/>
          <w:color w:val="242021"/>
          <w:sz w:val="24"/>
          <w:szCs w:val="24"/>
        </w:rPr>
        <w:t xml:space="preserve">pitching hand. </w:t>
      </w:r>
      <w:r w:rsidR="005B130C" w:rsidRPr="00697B88">
        <w:rPr>
          <w:rFonts w:ascii="Arial" w:hAnsi="Arial" w:cs="Arial"/>
          <w:color w:val="242021"/>
          <w:sz w:val="24"/>
          <w:szCs w:val="24"/>
        </w:rPr>
        <w:t xml:space="preserve">The rule also </w:t>
      </w:r>
      <w:r w:rsidR="009E7884" w:rsidRPr="00697B88">
        <w:rPr>
          <w:rFonts w:ascii="Arial" w:hAnsi="Arial" w:cs="Arial"/>
          <w:color w:val="242021"/>
          <w:sz w:val="24"/>
          <w:szCs w:val="24"/>
        </w:rPr>
        <w:t>says,</w:t>
      </w:r>
      <w:r w:rsidR="005B130C" w:rsidRPr="00697B88">
        <w:rPr>
          <w:rFonts w:ascii="Arial" w:hAnsi="Arial" w:cs="Arial"/>
          <w:color w:val="242021"/>
          <w:sz w:val="24"/>
          <w:szCs w:val="24"/>
        </w:rPr>
        <w:t xml:space="preserve"> </w:t>
      </w:r>
      <w:r w:rsidR="00462998">
        <w:rPr>
          <w:rFonts w:ascii="Arial" w:hAnsi="Arial" w:cs="Arial"/>
          <w:color w:val="242021"/>
          <w:sz w:val="24"/>
          <w:szCs w:val="24"/>
        </w:rPr>
        <w:t>“</w:t>
      </w:r>
      <w:r w:rsidR="00697B88" w:rsidRPr="00697B88">
        <w:rPr>
          <w:rFonts w:ascii="Arial" w:hAnsi="Arial" w:cs="Arial"/>
          <w:color w:val="242021"/>
          <w:sz w:val="24"/>
          <w:szCs w:val="24"/>
        </w:rPr>
        <w:t>While in contact with the pitcher’s plate, the pitcher shall take a signal or appear to</w:t>
      </w:r>
      <w:r w:rsidR="00A145FC">
        <w:rPr>
          <w:rFonts w:ascii="Arial" w:hAnsi="Arial" w:cs="Arial"/>
          <w:color w:val="242021"/>
          <w:sz w:val="24"/>
          <w:szCs w:val="24"/>
        </w:rPr>
        <w:t xml:space="preserve"> </w:t>
      </w:r>
      <w:r w:rsidR="00697B88" w:rsidRPr="00697B88">
        <w:rPr>
          <w:rFonts w:ascii="Arial" w:hAnsi="Arial" w:cs="Arial"/>
          <w:color w:val="242021"/>
          <w:sz w:val="24"/>
          <w:szCs w:val="24"/>
        </w:rPr>
        <w:t>take a signal with the hands separated.</w:t>
      </w:r>
      <w:r w:rsidR="00176279">
        <w:rPr>
          <w:rFonts w:ascii="Arial" w:hAnsi="Arial" w:cs="Arial"/>
          <w:color w:val="242021"/>
          <w:sz w:val="24"/>
          <w:szCs w:val="24"/>
        </w:rPr>
        <w:t xml:space="preserve">” </w:t>
      </w:r>
      <w:r w:rsidR="00697B88" w:rsidRPr="00697B88">
        <w:rPr>
          <w:rFonts w:ascii="Arial" w:hAnsi="Arial" w:cs="Arial"/>
          <w:color w:val="242021"/>
          <w:sz w:val="24"/>
          <w:szCs w:val="24"/>
        </w:rPr>
        <w:t>The ball must remain in either the glove or</w:t>
      </w:r>
      <w:r w:rsidR="00A145FC">
        <w:rPr>
          <w:rFonts w:ascii="Arial" w:hAnsi="Arial" w:cs="Arial"/>
          <w:color w:val="242021"/>
          <w:sz w:val="24"/>
          <w:szCs w:val="24"/>
        </w:rPr>
        <w:t xml:space="preserve"> </w:t>
      </w:r>
      <w:r w:rsidR="00697B88" w:rsidRPr="00697B88">
        <w:rPr>
          <w:rFonts w:ascii="Arial" w:hAnsi="Arial" w:cs="Arial"/>
          <w:color w:val="242021"/>
          <w:sz w:val="24"/>
          <w:szCs w:val="24"/>
        </w:rPr>
        <w:t>pitching hand</w:t>
      </w:r>
      <w:r w:rsidR="00A145FC">
        <w:rPr>
          <w:rFonts w:ascii="Arial" w:hAnsi="Arial" w:cs="Arial"/>
          <w:sz w:val="24"/>
          <w:szCs w:val="24"/>
        </w:rPr>
        <w:t xml:space="preserve">. </w:t>
      </w:r>
      <w:r w:rsidR="0043503F">
        <w:rPr>
          <w:rFonts w:ascii="Arial" w:hAnsi="Arial" w:cs="Arial"/>
          <w:sz w:val="24"/>
          <w:szCs w:val="24"/>
        </w:rPr>
        <w:t xml:space="preserve">Even though the ball </w:t>
      </w:r>
      <w:r w:rsidR="00A46358">
        <w:rPr>
          <w:rFonts w:ascii="Arial" w:hAnsi="Arial" w:cs="Arial"/>
          <w:sz w:val="24"/>
          <w:szCs w:val="24"/>
        </w:rPr>
        <w:t>rolled</w:t>
      </w:r>
      <w:r w:rsidR="0043503F">
        <w:rPr>
          <w:rFonts w:ascii="Arial" w:hAnsi="Arial" w:cs="Arial"/>
          <w:sz w:val="24"/>
          <w:szCs w:val="24"/>
        </w:rPr>
        <w:t xml:space="preserve"> into the hand from the glove it remained in the ha</w:t>
      </w:r>
      <w:r w:rsidR="009E7884">
        <w:rPr>
          <w:rFonts w:ascii="Arial" w:hAnsi="Arial" w:cs="Arial"/>
          <w:sz w:val="24"/>
          <w:szCs w:val="24"/>
        </w:rPr>
        <w:t>n</w:t>
      </w:r>
      <w:r w:rsidR="0043503F">
        <w:rPr>
          <w:rFonts w:ascii="Arial" w:hAnsi="Arial" w:cs="Arial"/>
          <w:sz w:val="24"/>
          <w:szCs w:val="24"/>
        </w:rPr>
        <w:t xml:space="preserve">d and or the glove. </w:t>
      </w:r>
      <w:r w:rsidR="00A46358">
        <w:rPr>
          <w:rFonts w:ascii="Arial" w:hAnsi="Arial" w:cs="Arial"/>
          <w:sz w:val="24"/>
          <w:szCs w:val="24"/>
        </w:rPr>
        <w:t>Therefore,</w:t>
      </w:r>
      <w:r w:rsidR="0043503F">
        <w:rPr>
          <w:rFonts w:ascii="Arial" w:hAnsi="Arial" w:cs="Arial"/>
          <w:sz w:val="24"/>
          <w:szCs w:val="24"/>
        </w:rPr>
        <w:t xml:space="preserve"> no illegal pit</w:t>
      </w:r>
      <w:r w:rsidR="00A46358">
        <w:rPr>
          <w:rFonts w:ascii="Arial" w:hAnsi="Arial" w:cs="Arial"/>
          <w:sz w:val="24"/>
          <w:szCs w:val="24"/>
        </w:rPr>
        <w:t xml:space="preserve">ch. </w:t>
      </w:r>
      <w:r w:rsidR="00A46358" w:rsidRPr="00D92018">
        <w:rPr>
          <w:rFonts w:ascii="Arial" w:hAnsi="Arial" w:cs="Arial"/>
          <w:b/>
          <w:bCs/>
          <w:sz w:val="24"/>
          <w:szCs w:val="24"/>
        </w:rPr>
        <w:t xml:space="preserve">Rule 6A, Section </w:t>
      </w:r>
      <w:r w:rsidR="00D92018" w:rsidRPr="00D92018">
        <w:rPr>
          <w:rFonts w:ascii="Arial" w:hAnsi="Arial" w:cs="Arial"/>
          <w:b/>
          <w:bCs/>
          <w:sz w:val="24"/>
          <w:szCs w:val="24"/>
        </w:rPr>
        <w:t>1A and Rule 6, Section 1D.</w:t>
      </w:r>
      <w:r w:rsidR="00D92018">
        <w:rPr>
          <w:rFonts w:ascii="Arial" w:hAnsi="Arial" w:cs="Arial"/>
          <w:sz w:val="24"/>
          <w:szCs w:val="24"/>
        </w:rPr>
        <w:t xml:space="preserve"> </w:t>
      </w:r>
    </w:p>
    <w:p w14:paraId="7E63BF81" w14:textId="2D446F5D" w:rsidR="008F3BE8" w:rsidRDefault="008F3BE8" w:rsidP="00E6351F">
      <w:pPr>
        <w:rPr>
          <w:rFonts w:ascii="Arial" w:hAnsi="Arial" w:cs="Arial"/>
          <w:sz w:val="24"/>
          <w:szCs w:val="24"/>
        </w:rPr>
      </w:pPr>
      <w:r w:rsidRPr="008F3BE8">
        <w:rPr>
          <w:rFonts w:ascii="Arial" w:hAnsi="Arial" w:cs="Arial"/>
          <w:b/>
          <w:bCs/>
          <w:sz w:val="24"/>
          <w:szCs w:val="24"/>
        </w:rPr>
        <w:t>Play:</w:t>
      </w:r>
      <w:r>
        <w:rPr>
          <w:rFonts w:ascii="Arial" w:hAnsi="Arial" w:cs="Arial"/>
          <w:b/>
          <w:bCs/>
          <w:sz w:val="24"/>
          <w:szCs w:val="24"/>
        </w:rPr>
        <w:t xml:space="preserve"> </w:t>
      </w:r>
      <w:r w:rsidR="0005589B" w:rsidRPr="0005589B">
        <w:rPr>
          <w:rFonts w:ascii="Arial" w:hAnsi="Arial" w:cs="Arial"/>
          <w:sz w:val="24"/>
          <w:szCs w:val="24"/>
        </w:rPr>
        <w:t xml:space="preserve">R1on 2B and R2on 1B and 1 out. </w:t>
      </w:r>
      <w:r w:rsidR="00343C23">
        <w:rPr>
          <w:rFonts w:ascii="Arial" w:hAnsi="Arial" w:cs="Arial"/>
          <w:sz w:val="24"/>
          <w:szCs w:val="24"/>
        </w:rPr>
        <w:t>B4 has a 1 ball 1 strike count and hits a long fly ball down the 1B line. R1 watches</w:t>
      </w:r>
      <w:r w:rsidR="00551E12">
        <w:rPr>
          <w:rFonts w:ascii="Arial" w:hAnsi="Arial" w:cs="Arial"/>
          <w:sz w:val="24"/>
          <w:szCs w:val="24"/>
        </w:rPr>
        <w:t>,</w:t>
      </w:r>
      <w:r w:rsidR="00343C23">
        <w:rPr>
          <w:rFonts w:ascii="Arial" w:hAnsi="Arial" w:cs="Arial"/>
          <w:sz w:val="24"/>
          <w:szCs w:val="24"/>
        </w:rPr>
        <w:t xml:space="preserve"> thinking the ball will be caught</w:t>
      </w:r>
      <w:r w:rsidR="00551E12">
        <w:rPr>
          <w:rFonts w:ascii="Arial" w:hAnsi="Arial" w:cs="Arial"/>
          <w:sz w:val="24"/>
          <w:szCs w:val="24"/>
        </w:rPr>
        <w:t>,</w:t>
      </w:r>
      <w:r w:rsidR="00343C23">
        <w:rPr>
          <w:rFonts w:ascii="Arial" w:hAnsi="Arial" w:cs="Arial"/>
          <w:sz w:val="24"/>
          <w:szCs w:val="24"/>
        </w:rPr>
        <w:t xml:space="preserve"> and R2 passes R1 </w:t>
      </w:r>
      <w:r w:rsidR="00DF34F3">
        <w:rPr>
          <w:rFonts w:ascii="Arial" w:hAnsi="Arial" w:cs="Arial"/>
          <w:sz w:val="24"/>
          <w:szCs w:val="24"/>
        </w:rPr>
        <w:t>while the ball is in the air. The ball falls into foul territory just short of the fence. The umpires call R</w:t>
      </w:r>
      <w:r w:rsidR="00411E82">
        <w:rPr>
          <w:rFonts w:ascii="Arial" w:hAnsi="Arial" w:cs="Arial"/>
          <w:sz w:val="24"/>
          <w:szCs w:val="24"/>
        </w:rPr>
        <w:t>2</w:t>
      </w:r>
      <w:r w:rsidR="00DF34F3">
        <w:rPr>
          <w:rFonts w:ascii="Arial" w:hAnsi="Arial" w:cs="Arial"/>
          <w:sz w:val="24"/>
          <w:szCs w:val="24"/>
        </w:rPr>
        <w:t xml:space="preserve"> out </w:t>
      </w:r>
      <w:r w:rsidR="00411E82">
        <w:rPr>
          <w:rFonts w:ascii="Arial" w:hAnsi="Arial" w:cs="Arial"/>
          <w:sz w:val="24"/>
          <w:szCs w:val="24"/>
        </w:rPr>
        <w:t>for passing a runner and puts B4 back up to bat with a 1 ball 2 strike count.</w:t>
      </w:r>
    </w:p>
    <w:p w14:paraId="7B81A849" w14:textId="7DB56F84" w:rsidR="00411E82" w:rsidRDefault="00411E82" w:rsidP="00E6351F">
      <w:pPr>
        <w:rPr>
          <w:rFonts w:ascii="Arial" w:hAnsi="Arial" w:cs="Arial"/>
          <w:b/>
          <w:bCs/>
          <w:sz w:val="24"/>
          <w:szCs w:val="24"/>
        </w:rPr>
      </w:pPr>
      <w:r w:rsidRPr="00411E82">
        <w:rPr>
          <w:rFonts w:ascii="Arial" w:hAnsi="Arial" w:cs="Arial"/>
          <w:b/>
          <w:bCs/>
          <w:sz w:val="24"/>
          <w:szCs w:val="24"/>
        </w:rPr>
        <w:t xml:space="preserve">Ruling: </w:t>
      </w:r>
      <w:r w:rsidRPr="00411E82">
        <w:rPr>
          <w:rFonts w:ascii="Arial" w:hAnsi="Arial" w:cs="Arial"/>
          <w:sz w:val="24"/>
          <w:szCs w:val="24"/>
        </w:rPr>
        <w:t>This ruling is incorrect.</w:t>
      </w:r>
      <w:r>
        <w:rPr>
          <w:rFonts w:ascii="Arial" w:hAnsi="Arial" w:cs="Arial"/>
          <w:b/>
          <w:bCs/>
          <w:sz w:val="24"/>
          <w:szCs w:val="24"/>
        </w:rPr>
        <w:t xml:space="preserve"> </w:t>
      </w:r>
      <w:r w:rsidR="00D26464">
        <w:rPr>
          <w:rFonts w:ascii="Arial" w:hAnsi="Arial" w:cs="Arial"/>
          <w:sz w:val="24"/>
          <w:szCs w:val="24"/>
        </w:rPr>
        <w:t>Yes,</w:t>
      </w:r>
      <w:r>
        <w:rPr>
          <w:rFonts w:ascii="Arial" w:hAnsi="Arial" w:cs="Arial"/>
          <w:sz w:val="24"/>
          <w:szCs w:val="24"/>
        </w:rPr>
        <w:t xml:space="preserve"> R2 should have been called out after passing R1 </w:t>
      </w:r>
      <w:r w:rsidR="002D5D05">
        <w:rPr>
          <w:rFonts w:ascii="Arial" w:hAnsi="Arial" w:cs="Arial"/>
          <w:sz w:val="24"/>
          <w:szCs w:val="24"/>
        </w:rPr>
        <w:t>since</w:t>
      </w:r>
      <w:r>
        <w:rPr>
          <w:rFonts w:ascii="Arial" w:hAnsi="Arial" w:cs="Arial"/>
          <w:sz w:val="24"/>
          <w:szCs w:val="24"/>
        </w:rPr>
        <w:t xml:space="preserve"> the ball </w:t>
      </w:r>
      <w:r w:rsidR="002D5D05">
        <w:rPr>
          <w:rFonts w:ascii="Arial" w:hAnsi="Arial" w:cs="Arial"/>
          <w:sz w:val="24"/>
          <w:szCs w:val="24"/>
        </w:rPr>
        <w:t>was</w:t>
      </w:r>
      <w:r w:rsidR="0011471E">
        <w:rPr>
          <w:rFonts w:ascii="Arial" w:hAnsi="Arial" w:cs="Arial"/>
          <w:sz w:val="24"/>
          <w:szCs w:val="24"/>
        </w:rPr>
        <w:t xml:space="preserve"> still</w:t>
      </w:r>
      <w:r>
        <w:rPr>
          <w:rFonts w:ascii="Arial" w:hAnsi="Arial" w:cs="Arial"/>
          <w:sz w:val="24"/>
          <w:szCs w:val="24"/>
        </w:rPr>
        <w:t xml:space="preserve"> live. Since the ball </w:t>
      </w:r>
      <w:r w:rsidR="002906AE">
        <w:rPr>
          <w:rFonts w:ascii="Arial" w:hAnsi="Arial" w:cs="Arial"/>
          <w:sz w:val="24"/>
          <w:szCs w:val="24"/>
        </w:rPr>
        <w:t xml:space="preserve">then </w:t>
      </w:r>
      <w:r>
        <w:rPr>
          <w:rFonts w:ascii="Arial" w:hAnsi="Arial" w:cs="Arial"/>
          <w:sz w:val="24"/>
          <w:szCs w:val="24"/>
        </w:rPr>
        <w:t xml:space="preserve">fell uncaught </w:t>
      </w:r>
      <w:r w:rsidR="00CF4104">
        <w:rPr>
          <w:rFonts w:ascii="Arial" w:hAnsi="Arial" w:cs="Arial"/>
          <w:sz w:val="24"/>
          <w:szCs w:val="24"/>
        </w:rPr>
        <w:t xml:space="preserve">into foul territory the ball is </w:t>
      </w:r>
      <w:r w:rsidR="00CF4104">
        <w:rPr>
          <w:rFonts w:ascii="Arial" w:hAnsi="Arial" w:cs="Arial"/>
          <w:sz w:val="24"/>
          <w:szCs w:val="24"/>
        </w:rPr>
        <w:lastRenderedPageBreak/>
        <w:t xml:space="preserve">no longer live and </w:t>
      </w:r>
      <w:r w:rsidR="006250F1">
        <w:rPr>
          <w:rFonts w:ascii="Arial" w:hAnsi="Arial" w:cs="Arial"/>
          <w:sz w:val="24"/>
          <w:szCs w:val="24"/>
        </w:rPr>
        <w:t xml:space="preserve">runners cannot advance </w:t>
      </w:r>
      <w:r w:rsidR="00A37904">
        <w:rPr>
          <w:rFonts w:ascii="Arial" w:hAnsi="Arial" w:cs="Arial"/>
          <w:sz w:val="24"/>
          <w:szCs w:val="24"/>
        </w:rPr>
        <w:t xml:space="preserve">on a foul ball so </w:t>
      </w:r>
      <w:r w:rsidR="00CF4104">
        <w:rPr>
          <w:rFonts w:ascii="Arial" w:hAnsi="Arial" w:cs="Arial"/>
          <w:sz w:val="24"/>
          <w:szCs w:val="24"/>
        </w:rPr>
        <w:t xml:space="preserve">both runners go back to the base they occupied at the time of the pitch. </w:t>
      </w:r>
      <w:r w:rsidR="008B53AC">
        <w:rPr>
          <w:rFonts w:ascii="Arial" w:hAnsi="Arial" w:cs="Arial"/>
          <w:b/>
          <w:bCs/>
          <w:sz w:val="24"/>
          <w:szCs w:val="24"/>
        </w:rPr>
        <w:t xml:space="preserve">Rule 8, Section </w:t>
      </w:r>
      <w:r w:rsidR="00D26464">
        <w:rPr>
          <w:rFonts w:ascii="Arial" w:hAnsi="Arial" w:cs="Arial"/>
          <w:b/>
          <w:bCs/>
          <w:sz w:val="24"/>
          <w:szCs w:val="24"/>
        </w:rPr>
        <w:t xml:space="preserve">7D and Rule 1 Foul Ball. </w:t>
      </w:r>
    </w:p>
    <w:p w14:paraId="3BB2592E" w14:textId="0E86B0A3" w:rsidR="00D26464" w:rsidRPr="00E8011A" w:rsidRDefault="00113575" w:rsidP="00E6351F">
      <w:pPr>
        <w:rPr>
          <w:rFonts w:ascii="Arial" w:hAnsi="Arial" w:cs="Arial"/>
          <w:sz w:val="24"/>
          <w:szCs w:val="24"/>
        </w:rPr>
      </w:pPr>
      <w:r>
        <w:rPr>
          <w:rFonts w:ascii="Arial" w:hAnsi="Arial" w:cs="Arial"/>
          <w:b/>
          <w:bCs/>
          <w:sz w:val="24"/>
          <w:szCs w:val="24"/>
        </w:rPr>
        <w:t xml:space="preserve">Play: </w:t>
      </w:r>
      <w:r w:rsidRPr="00113575">
        <w:rPr>
          <w:rFonts w:ascii="Arial" w:hAnsi="Arial" w:cs="Arial"/>
          <w:sz w:val="24"/>
          <w:szCs w:val="24"/>
        </w:rPr>
        <w:t>JO Fastpitch</w:t>
      </w:r>
      <w:r w:rsidR="00D93E05">
        <w:rPr>
          <w:rFonts w:ascii="Arial" w:hAnsi="Arial" w:cs="Arial"/>
          <w:sz w:val="24"/>
          <w:szCs w:val="24"/>
        </w:rPr>
        <w:t>: A t</w:t>
      </w:r>
      <w:r w:rsidRPr="00113575">
        <w:rPr>
          <w:rFonts w:ascii="Arial" w:hAnsi="Arial" w:cs="Arial"/>
          <w:sz w:val="24"/>
          <w:szCs w:val="24"/>
        </w:rPr>
        <w:t xml:space="preserve">eam shows up wearing Optic Yellow uniforms.  PU does not allow </w:t>
      </w:r>
      <w:r w:rsidR="00FB031C">
        <w:rPr>
          <w:rFonts w:ascii="Arial" w:hAnsi="Arial" w:cs="Arial"/>
          <w:sz w:val="24"/>
          <w:szCs w:val="24"/>
        </w:rPr>
        <w:t xml:space="preserve">the </w:t>
      </w:r>
      <w:r w:rsidRPr="00113575">
        <w:rPr>
          <w:rFonts w:ascii="Arial" w:hAnsi="Arial" w:cs="Arial"/>
          <w:sz w:val="24"/>
          <w:szCs w:val="24"/>
        </w:rPr>
        <w:t xml:space="preserve">team to participate as </w:t>
      </w:r>
      <w:r w:rsidR="00FC7BEE">
        <w:rPr>
          <w:rFonts w:ascii="Arial" w:hAnsi="Arial" w:cs="Arial"/>
          <w:sz w:val="24"/>
          <w:szCs w:val="24"/>
        </w:rPr>
        <w:t xml:space="preserve">their </w:t>
      </w:r>
      <w:r w:rsidRPr="00113575">
        <w:rPr>
          <w:rFonts w:ascii="Arial" w:hAnsi="Arial" w:cs="Arial"/>
          <w:sz w:val="24"/>
          <w:szCs w:val="24"/>
        </w:rPr>
        <w:t xml:space="preserve">uniform, particularly </w:t>
      </w:r>
      <w:r w:rsidR="00AB50E8">
        <w:rPr>
          <w:rFonts w:ascii="Arial" w:hAnsi="Arial" w:cs="Arial"/>
          <w:sz w:val="24"/>
          <w:szCs w:val="24"/>
        </w:rPr>
        <w:t>the</w:t>
      </w:r>
      <w:r w:rsidRPr="00113575">
        <w:rPr>
          <w:rFonts w:ascii="Arial" w:hAnsi="Arial" w:cs="Arial"/>
          <w:sz w:val="24"/>
          <w:szCs w:val="24"/>
        </w:rPr>
        <w:t xml:space="preserve"> pitchers, matches </w:t>
      </w:r>
      <w:r w:rsidR="00AB50E8">
        <w:rPr>
          <w:rFonts w:ascii="Arial" w:hAnsi="Arial" w:cs="Arial"/>
          <w:sz w:val="24"/>
          <w:szCs w:val="24"/>
        </w:rPr>
        <w:t xml:space="preserve">the </w:t>
      </w:r>
      <w:r w:rsidRPr="00113575">
        <w:rPr>
          <w:rFonts w:ascii="Arial" w:hAnsi="Arial" w:cs="Arial"/>
          <w:sz w:val="24"/>
          <w:szCs w:val="24"/>
        </w:rPr>
        <w:t xml:space="preserve">color of game balls and believes this provides the team an unfair advantage.   Umpire knows that no rule expressly states requirements on uniform color but invokes Rule 10-1 for </w:t>
      </w:r>
      <w:r w:rsidRPr="00E8011A">
        <w:rPr>
          <w:rFonts w:ascii="Arial" w:hAnsi="Arial" w:cs="Arial"/>
          <w:sz w:val="24"/>
          <w:szCs w:val="24"/>
        </w:rPr>
        <w:t>justification of their decision</w:t>
      </w:r>
      <w:r w:rsidR="00D93E05" w:rsidRPr="00E8011A">
        <w:rPr>
          <w:rFonts w:ascii="Arial" w:hAnsi="Arial" w:cs="Arial"/>
          <w:sz w:val="24"/>
          <w:szCs w:val="24"/>
        </w:rPr>
        <w:t>.</w:t>
      </w:r>
    </w:p>
    <w:p w14:paraId="7A494B69" w14:textId="29C95E64" w:rsidR="00D93E05" w:rsidRPr="00E8011A" w:rsidRDefault="00D93E05" w:rsidP="00E6351F">
      <w:pPr>
        <w:rPr>
          <w:rFonts w:ascii="Arial" w:hAnsi="Arial" w:cs="Arial"/>
          <w:b/>
          <w:bCs/>
          <w:sz w:val="24"/>
          <w:szCs w:val="24"/>
        </w:rPr>
      </w:pPr>
      <w:r w:rsidRPr="00E8011A">
        <w:rPr>
          <w:rFonts w:ascii="Arial" w:hAnsi="Arial" w:cs="Arial"/>
          <w:b/>
          <w:bCs/>
          <w:sz w:val="24"/>
          <w:szCs w:val="24"/>
        </w:rPr>
        <w:t>Rule</w:t>
      </w:r>
      <w:r w:rsidRPr="00E8011A">
        <w:rPr>
          <w:rFonts w:ascii="Arial" w:hAnsi="Arial" w:cs="Arial"/>
          <w:sz w:val="24"/>
          <w:szCs w:val="24"/>
        </w:rPr>
        <w:t xml:space="preserve">: This is an incorrect ruling. The equipment rule regarding uniforms does not </w:t>
      </w:r>
      <w:r w:rsidR="00BA6BF6" w:rsidRPr="00E8011A">
        <w:rPr>
          <w:rFonts w:ascii="Arial" w:hAnsi="Arial" w:cs="Arial"/>
          <w:sz w:val="24"/>
          <w:szCs w:val="24"/>
        </w:rPr>
        <w:t>require the</w:t>
      </w:r>
      <w:r w:rsidR="00C0208A" w:rsidRPr="00E8011A">
        <w:rPr>
          <w:rFonts w:ascii="Arial" w:hAnsi="Arial" w:cs="Arial"/>
          <w:sz w:val="24"/>
          <w:szCs w:val="24"/>
        </w:rPr>
        <w:t>re</w:t>
      </w:r>
      <w:r w:rsidR="00BA6BF6" w:rsidRPr="00E8011A">
        <w:rPr>
          <w:rFonts w:ascii="Arial" w:hAnsi="Arial" w:cs="Arial"/>
          <w:sz w:val="24"/>
          <w:szCs w:val="24"/>
        </w:rPr>
        <w:t xml:space="preserve"> be any color </w:t>
      </w:r>
      <w:r w:rsidR="00CB1D29" w:rsidRPr="00E8011A">
        <w:rPr>
          <w:rFonts w:ascii="Arial" w:hAnsi="Arial" w:cs="Arial"/>
          <w:sz w:val="24"/>
          <w:szCs w:val="24"/>
        </w:rPr>
        <w:t>ex</w:t>
      </w:r>
      <w:r w:rsidR="00BA6BF6" w:rsidRPr="00E8011A">
        <w:rPr>
          <w:rFonts w:ascii="Arial" w:hAnsi="Arial" w:cs="Arial"/>
          <w:sz w:val="24"/>
          <w:szCs w:val="24"/>
        </w:rPr>
        <w:t xml:space="preserve">cept the color of the ball. The issue of the umpire considering the uniform being </w:t>
      </w:r>
      <w:r w:rsidR="009D3542" w:rsidRPr="00E8011A">
        <w:rPr>
          <w:rFonts w:ascii="Arial" w:hAnsi="Arial" w:cs="Arial"/>
          <w:sz w:val="24"/>
          <w:szCs w:val="24"/>
        </w:rPr>
        <w:t>distracting</w:t>
      </w:r>
      <w:r w:rsidR="00BA6BF6" w:rsidRPr="00E8011A">
        <w:rPr>
          <w:rFonts w:ascii="Arial" w:hAnsi="Arial" w:cs="Arial"/>
          <w:sz w:val="24"/>
          <w:szCs w:val="24"/>
        </w:rPr>
        <w:t xml:space="preserve"> </w:t>
      </w:r>
      <w:r w:rsidR="009D3542" w:rsidRPr="00E8011A">
        <w:rPr>
          <w:rFonts w:ascii="Arial" w:hAnsi="Arial" w:cs="Arial"/>
          <w:sz w:val="24"/>
          <w:szCs w:val="24"/>
        </w:rPr>
        <w:t xml:space="preserve">does not come into play. Think of old softball when all players wore </w:t>
      </w:r>
      <w:r w:rsidR="007E1A3F" w:rsidRPr="00E8011A">
        <w:rPr>
          <w:rFonts w:ascii="Arial" w:hAnsi="Arial" w:cs="Arial"/>
          <w:sz w:val="24"/>
          <w:szCs w:val="24"/>
        </w:rPr>
        <w:t>white</w:t>
      </w:r>
      <w:r w:rsidR="009D3542" w:rsidRPr="00E8011A">
        <w:rPr>
          <w:rFonts w:ascii="Arial" w:hAnsi="Arial" w:cs="Arial"/>
          <w:sz w:val="24"/>
          <w:szCs w:val="24"/>
        </w:rPr>
        <w:t xml:space="preserve"> </w:t>
      </w:r>
      <w:r w:rsidR="007E1A3F" w:rsidRPr="00E8011A">
        <w:rPr>
          <w:rFonts w:ascii="Arial" w:hAnsi="Arial" w:cs="Arial"/>
          <w:sz w:val="24"/>
          <w:szCs w:val="24"/>
        </w:rPr>
        <w:t>uniforms</w:t>
      </w:r>
      <w:r w:rsidR="009D3542" w:rsidRPr="00E8011A">
        <w:rPr>
          <w:rFonts w:ascii="Arial" w:hAnsi="Arial" w:cs="Arial"/>
          <w:sz w:val="24"/>
          <w:szCs w:val="24"/>
        </w:rPr>
        <w:t xml:space="preserve"> and played </w:t>
      </w:r>
      <w:r w:rsidR="007E1A3F" w:rsidRPr="00E8011A">
        <w:rPr>
          <w:rFonts w:ascii="Arial" w:hAnsi="Arial" w:cs="Arial"/>
          <w:sz w:val="24"/>
          <w:szCs w:val="24"/>
        </w:rPr>
        <w:t>with</w:t>
      </w:r>
      <w:r w:rsidR="009D3542" w:rsidRPr="00E8011A">
        <w:rPr>
          <w:rFonts w:ascii="Arial" w:hAnsi="Arial" w:cs="Arial"/>
          <w:sz w:val="24"/>
          <w:szCs w:val="24"/>
        </w:rPr>
        <w:t xml:space="preserve"> a white </w:t>
      </w:r>
      <w:r w:rsidR="007E1A3F" w:rsidRPr="00E8011A">
        <w:rPr>
          <w:rFonts w:ascii="Arial" w:hAnsi="Arial" w:cs="Arial"/>
          <w:sz w:val="24"/>
          <w:szCs w:val="24"/>
        </w:rPr>
        <w:t xml:space="preserve">ball. </w:t>
      </w:r>
      <w:r w:rsidR="00390112" w:rsidRPr="00E8011A">
        <w:rPr>
          <w:rFonts w:ascii="Arial" w:hAnsi="Arial" w:cs="Arial"/>
          <w:sz w:val="24"/>
          <w:szCs w:val="24"/>
        </w:rPr>
        <w:t xml:space="preserve">The rule regarding </w:t>
      </w:r>
      <w:r w:rsidR="00CB27E3" w:rsidRPr="00E8011A">
        <w:rPr>
          <w:rFonts w:ascii="Arial" w:hAnsi="Arial" w:cs="Arial"/>
          <w:sz w:val="24"/>
          <w:szCs w:val="24"/>
        </w:rPr>
        <w:t>wearing</w:t>
      </w:r>
      <w:r w:rsidR="00390112" w:rsidRPr="00E8011A">
        <w:rPr>
          <w:rFonts w:ascii="Arial" w:hAnsi="Arial" w:cs="Arial"/>
          <w:sz w:val="24"/>
          <w:szCs w:val="24"/>
        </w:rPr>
        <w:t xml:space="preserve"> anything distracting does not apply to </w:t>
      </w:r>
      <w:r w:rsidR="00CA7393">
        <w:rPr>
          <w:rFonts w:ascii="Arial" w:hAnsi="Arial" w:cs="Arial"/>
          <w:sz w:val="24"/>
          <w:szCs w:val="24"/>
        </w:rPr>
        <w:t xml:space="preserve">the color </w:t>
      </w:r>
      <w:r w:rsidR="000379C6" w:rsidRPr="00E8011A">
        <w:rPr>
          <w:rFonts w:ascii="Arial" w:hAnsi="Arial" w:cs="Arial"/>
          <w:sz w:val="24"/>
          <w:szCs w:val="24"/>
        </w:rPr>
        <w:t>uniforms</w:t>
      </w:r>
      <w:r w:rsidR="00BE5516">
        <w:rPr>
          <w:rFonts w:ascii="Arial" w:hAnsi="Arial" w:cs="Arial"/>
          <w:sz w:val="24"/>
          <w:szCs w:val="24"/>
        </w:rPr>
        <w:t xml:space="preserve">. It applies to </w:t>
      </w:r>
      <w:r w:rsidR="00E8011A" w:rsidRPr="00E8011A">
        <w:rPr>
          <w:rFonts w:ascii="Arial" w:hAnsi="Arial" w:cs="Arial"/>
          <w:color w:val="242021"/>
          <w:sz w:val="24"/>
          <w:szCs w:val="24"/>
        </w:rPr>
        <w:t>item</w:t>
      </w:r>
      <w:r w:rsidR="00BE5516">
        <w:rPr>
          <w:rFonts w:ascii="Arial" w:hAnsi="Arial" w:cs="Arial"/>
          <w:color w:val="242021"/>
          <w:sz w:val="24"/>
          <w:szCs w:val="24"/>
        </w:rPr>
        <w:t>s</w:t>
      </w:r>
      <w:r w:rsidR="00E8011A" w:rsidRPr="00E8011A">
        <w:rPr>
          <w:rFonts w:ascii="Arial" w:hAnsi="Arial" w:cs="Arial"/>
          <w:color w:val="242021"/>
          <w:sz w:val="24"/>
          <w:szCs w:val="24"/>
        </w:rPr>
        <w:t xml:space="preserve"> on the pitching hand, wrist, forearm, elbow or thighs</w:t>
      </w:r>
      <w:r w:rsidR="00BE5516">
        <w:rPr>
          <w:rFonts w:ascii="Arial" w:hAnsi="Arial" w:cs="Arial"/>
          <w:color w:val="242021"/>
          <w:sz w:val="24"/>
          <w:szCs w:val="24"/>
        </w:rPr>
        <w:t xml:space="preserve"> </w:t>
      </w:r>
      <w:r w:rsidR="00E8011A" w:rsidRPr="00E8011A">
        <w:rPr>
          <w:rFonts w:ascii="Arial" w:hAnsi="Arial" w:cs="Arial"/>
          <w:color w:val="242021"/>
          <w:sz w:val="24"/>
          <w:szCs w:val="24"/>
        </w:rPr>
        <w:t>which may, in the umpire’s judgment, be distracting to the batter</w:t>
      </w:r>
      <w:r w:rsidR="00E8011A" w:rsidRPr="00E8011A">
        <w:rPr>
          <w:rFonts w:ascii="Arial" w:hAnsi="Arial" w:cs="Arial"/>
          <w:sz w:val="24"/>
          <w:szCs w:val="24"/>
        </w:rPr>
        <w:t xml:space="preserve"> </w:t>
      </w:r>
      <w:r w:rsidR="006A2162">
        <w:rPr>
          <w:rFonts w:ascii="Arial" w:hAnsi="Arial" w:cs="Arial"/>
          <w:sz w:val="24"/>
          <w:szCs w:val="24"/>
        </w:rPr>
        <w:t>under the</w:t>
      </w:r>
      <w:r w:rsidR="000379C6" w:rsidRPr="00E8011A">
        <w:rPr>
          <w:rFonts w:ascii="Arial" w:hAnsi="Arial" w:cs="Arial"/>
          <w:sz w:val="24"/>
          <w:szCs w:val="24"/>
        </w:rPr>
        <w:t xml:space="preserve"> protective wraps</w:t>
      </w:r>
      <w:r w:rsidR="006A2162">
        <w:rPr>
          <w:rFonts w:ascii="Arial" w:hAnsi="Arial" w:cs="Arial"/>
          <w:sz w:val="24"/>
          <w:szCs w:val="24"/>
        </w:rPr>
        <w:t xml:space="preserve"> rule</w:t>
      </w:r>
      <w:r w:rsidR="00AB536B">
        <w:rPr>
          <w:rFonts w:ascii="Arial" w:hAnsi="Arial" w:cs="Arial"/>
          <w:sz w:val="24"/>
          <w:szCs w:val="24"/>
        </w:rPr>
        <w:t xml:space="preserve">, meaning added on items not parts of the uniform. </w:t>
      </w:r>
      <w:r w:rsidR="000379C6" w:rsidRPr="00E8011A">
        <w:rPr>
          <w:rFonts w:ascii="Arial" w:hAnsi="Arial" w:cs="Arial"/>
          <w:b/>
          <w:bCs/>
          <w:sz w:val="24"/>
          <w:szCs w:val="24"/>
        </w:rPr>
        <w:t xml:space="preserve">Rule 3, Section </w:t>
      </w:r>
      <w:r w:rsidR="00CB27E3" w:rsidRPr="00E8011A">
        <w:rPr>
          <w:rFonts w:ascii="Arial" w:hAnsi="Arial" w:cs="Arial"/>
          <w:b/>
          <w:bCs/>
          <w:sz w:val="24"/>
          <w:szCs w:val="24"/>
        </w:rPr>
        <w:t xml:space="preserve">6 and Rule </w:t>
      </w:r>
      <w:r w:rsidR="002F790B" w:rsidRPr="00E8011A">
        <w:rPr>
          <w:rFonts w:ascii="Arial" w:hAnsi="Arial" w:cs="Arial"/>
          <w:b/>
          <w:bCs/>
          <w:sz w:val="24"/>
          <w:szCs w:val="24"/>
        </w:rPr>
        <w:t xml:space="preserve">6A, Section 6. </w:t>
      </w:r>
    </w:p>
    <w:p w14:paraId="01A1E296" w14:textId="4A523603" w:rsidR="00EF7345" w:rsidRPr="00113575" w:rsidRDefault="00EF7345" w:rsidP="00EF7345">
      <w:pPr>
        <w:jc w:val="both"/>
        <w:rPr>
          <w:rFonts w:ascii="Arial" w:hAnsi="Arial" w:cs="Arial"/>
          <w:sz w:val="24"/>
          <w:szCs w:val="24"/>
        </w:rPr>
      </w:pPr>
      <w:r w:rsidRPr="00113575">
        <w:rPr>
          <w:rFonts w:ascii="Arial" w:hAnsi="Arial" w:cs="Arial"/>
          <w:sz w:val="24"/>
          <w:szCs w:val="24"/>
        </w:rPr>
        <w:t xml:space="preserve"> </w:t>
      </w:r>
    </w:p>
    <w:sectPr w:rsidR="00EF7345" w:rsidRPr="001135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Neue">
    <w:altName w:val="Arial"/>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751478"/>
    <w:multiLevelType w:val="hybridMultilevel"/>
    <w:tmpl w:val="692C4FDA"/>
    <w:lvl w:ilvl="0" w:tplc="DAAC8000">
      <w:start w:val="1"/>
      <w:numFmt w:val="bullet"/>
      <w:lvlText w:val=""/>
      <w:lvlJc w:val="left"/>
      <w:pPr>
        <w:ind w:left="720" w:hanging="360"/>
      </w:pPr>
      <w:rPr>
        <w:rFonts w:ascii="Symbol" w:hAnsi="Symbol" w:hint="default"/>
        <w:b/>
        <w:bCs/>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46080C"/>
    <w:multiLevelType w:val="hybridMultilevel"/>
    <w:tmpl w:val="A404AD60"/>
    <w:lvl w:ilvl="0" w:tplc="20D25D3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44660"/>
    <w:multiLevelType w:val="hybridMultilevel"/>
    <w:tmpl w:val="04F6D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30D2B"/>
    <w:multiLevelType w:val="hybridMultilevel"/>
    <w:tmpl w:val="6AB876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7DB5D3B"/>
    <w:multiLevelType w:val="hybridMultilevel"/>
    <w:tmpl w:val="E5A479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406419"/>
    <w:multiLevelType w:val="hybridMultilevel"/>
    <w:tmpl w:val="C7F0EFC4"/>
    <w:lvl w:ilvl="0" w:tplc="04090001">
      <w:start w:val="1"/>
      <w:numFmt w:val="bullet"/>
      <w:lvlText w:val=""/>
      <w:lvlJc w:val="left"/>
      <w:pPr>
        <w:ind w:left="772" w:hanging="360"/>
      </w:pPr>
      <w:rPr>
        <w:rFonts w:ascii="Symbol" w:hAnsi="Symbol" w:hint="default"/>
      </w:rPr>
    </w:lvl>
    <w:lvl w:ilvl="1" w:tplc="04090003">
      <w:start w:val="1"/>
      <w:numFmt w:val="bullet"/>
      <w:lvlText w:val="o"/>
      <w:lvlJc w:val="left"/>
      <w:pPr>
        <w:ind w:left="1492" w:hanging="360"/>
      </w:pPr>
      <w:rPr>
        <w:rFonts w:ascii="Courier New" w:hAnsi="Courier New" w:cs="Courier New" w:hint="default"/>
      </w:rPr>
    </w:lvl>
    <w:lvl w:ilvl="2" w:tplc="04090005">
      <w:start w:val="1"/>
      <w:numFmt w:val="bullet"/>
      <w:lvlText w:val=""/>
      <w:lvlJc w:val="left"/>
      <w:pPr>
        <w:ind w:left="2212" w:hanging="360"/>
      </w:pPr>
      <w:rPr>
        <w:rFonts w:ascii="Wingdings" w:hAnsi="Wingdings" w:hint="default"/>
      </w:rPr>
    </w:lvl>
    <w:lvl w:ilvl="3" w:tplc="04090001">
      <w:start w:val="1"/>
      <w:numFmt w:val="bullet"/>
      <w:lvlText w:val=""/>
      <w:lvlJc w:val="left"/>
      <w:pPr>
        <w:ind w:left="2932" w:hanging="360"/>
      </w:pPr>
      <w:rPr>
        <w:rFonts w:ascii="Symbol" w:hAnsi="Symbol" w:hint="default"/>
      </w:rPr>
    </w:lvl>
    <w:lvl w:ilvl="4" w:tplc="04090003">
      <w:start w:val="1"/>
      <w:numFmt w:val="bullet"/>
      <w:lvlText w:val="o"/>
      <w:lvlJc w:val="left"/>
      <w:pPr>
        <w:ind w:left="3652" w:hanging="360"/>
      </w:pPr>
      <w:rPr>
        <w:rFonts w:ascii="Courier New" w:hAnsi="Courier New" w:cs="Courier New" w:hint="default"/>
      </w:rPr>
    </w:lvl>
    <w:lvl w:ilvl="5" w:tplc="04090005">
      <w:start w:val="1"/>
      <w:numFmt w:val="bullet"/>
      <w:lvlText w:val=""/>
      <w:lvlJc w:val="left"/>
      <w:pPr>
        <w:ind w:left="4372" w:hanging="360"/>
      </w:pPr>
      <w:rPr>
        <w:rFonts w:ascii="Wingdings" w:hAnsi="Wingdings" w:hint="default"/>
      </w:rPr>
    </w:lvl>
    <w:lvl w:ilvl="6" w:tplc="04090001">
      <w:start w:val="1"/>
      <w:numFmt w:val="bullet"/>
      <w:lvlText w:val=""/>
      <w:lvlJc w:val="left"/>
      <w:pPr>
        <w:ind w:left="5092" w:hanging="360"/>
      </w:pPr>
      <w:rPr>
        <w:rFonts w:ascii="Symbol" w:hAnsi="Symbol" w:hint="default"/>
      </w:rPr>
    </w:lvl>
    <w:lvl w:ilvl="7" w:tplc="04090003">
      <w:start w:val="1"/>
      <w:numFmt w:val="bullet"/>
      <w:lvlText w:val="o"/>
      <w:lvlJc w:val="left"/>
      <w:pPr>
        <w:ind w:left="5812" w:hanging="360"/>
      </w:pPr>
      <w:rPr>
        <w:rFonts w:ascii="Courier New" w:hAnsi="Courier New" w:cs="Courier New" w:hint="default"/>
      </w:rPr>
    </w:lvl>
    <w:lvl w:ilvl="8" w:tplc="04090005">
      <w:start w:val="1"/>
      <w:numFmt w:val="bullet"/>
      <w:lvlText w:val=""/>
      <w:lvlJc w:val="left"/>
      <w:pPr>
        <w:ind w:left="6532" w:hanging="360"/>
      </w:pPr>
      <w:rPr>
        <w:rFonts w:ascii="Wingdings" w:hAnsi="Wingdings" w:hint="default"/>
      </w:rPr>
    </w:lvl>
  </w:abstractNum>
  <w:abstractNum w:abstractNumId="6" w15:restartNumberingAfterBreak="0">
    <w:nsid w:val="7D673CC5"/>
    <w:multiLevelType w:val="multilevel"/>
    <w:tmpl w:val="FF9A8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486850"/>
    <w:multiLevelType w:val="multilevel"/>
    <w:tmpl w:val="1EC60A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7"/>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6D0"/>
    <w:rsid w:val="000030C5"/>
    <w:rsid w:val="000379C6"/>
    <w:rsid w:val="0005589B"/>
    <w:rsid w:val="0009616F"/>
    <w:rsid w:val="000C160E"/>
    <w:rsid w:val="000D14A3"/>
    <w:rsid w:val="000E764F"/>
    <w:rsid w:val="00113575"/>
    <w:rsid w:val="0011471E"/>
    <w:rsid w:val="00176279"/>
    <w:rsid w:val="001A2E33"/>
    <w:rsid w:val="001A7A9E"/>
    <w:rsid w:val="001C0D1A"/>
    <w:rsid w:val="001C5BF2"/>
    <w:rsid w:val="001E73CD"/>
    <w:rsid w:val="00205963"/>
    <w:rsid w:val="00236DE7"/>
    <w:rsid w:val="002906AE"/>
    <w:rsid w:val="002949AB"/>
    <w:rsid w:val="00296ECA"/>
    <w:rsid w:val="002A028B"/>
    <w:rsid w:val="002C16B7"/>
    <w:rsid w:val="002D5D05"/>
    <w:rsid w:val="002F063E"/>
    <w:rsid w:val="002F790B"/>
    <w:rsid w:val="00313A97"/>
    <w:rsid w:val="00341625"/>
    <w:rsid w:val="00343C23"/>
    <w:rsid w:val="00360F54"/>
    <w:rsid w:val="00362B88"/>
    <w:rsid w:val="00370D6F"/>
    <w:rsid w:val="00377435"/>
    <w:rsid w:val="00381983"/>
    <w:rsid w:val="00390112"/>
    <w:rsid w:val="003C73D3"/>
    <w:rsid w:val="003E711C"/>
    <w:rsid w:val="003F7786"/>
    <w:rsid w:val="00411E82"/>
    <w:rsid w:val="004250A1"/>
    <w:rsid w:val="0043503F"/>
    <w:rsid w:val="0043634C"/>
    <w:rsid w:val="00440386"/>
    <w:rsid w:val="00457AE2"/>
    <w:rsid w:val="00461BA0"/>
    <w:rsid w:val="00462998"/>
    <w:rsid w:val="004D2529"/>
    <w:rsid w:val="004E6FE4"/>
    <w:rsid w:val="00506ACD"/>
    <w:rsid w:val="005239F6"/>
    <w:rsid w:val="00551E12"/>
    <w:rsid w:val="00554009"/>
    <w:rsid w:val="00571789"/>
    <w:rsid w:val="005B0FD7"/>
    <w:rsid w:val="005B130C"/>
    <w:rsid w:val="006250F1"/>
    <w:rsid w:val="00631725"/>
    <w:rsid w:val="00634D3E"/>
    <w:rsid w:val="00655A77"/>
    <w:rsid w:val="00676E49"/>
    <w:rsid w:val="00697B88"/>
    <w:rsid w:val="006A2162"/>
    <w:rsid w:val="0071092B"/>
    <w:rsid w:val="00711705"/>
    <w:rsid w:val="00713315"/>
    <w:rsid w:val="007577EA"/>
    <w:rsid w:val="007858DB"/>
    <w:rsid w:val="007B4575"/>
    <w:rsid w:val="007E1A3F"/>
    <w:rsid w:val="00852432"/>
    <w:rsid w:val="00855A7A"/>
    <w:rsid w:val="008573E6"/>
    <w:rsid w:val="00886D91"/>
    <w:rsid w:val="008A6A7A"/>
    <w:rsid w:val="008B210B"/>
    <w:rsid w:val="008B53AC"/>
    <w:rsid w:val="008B7209"/>
    <w:rsid w:val="008D5E19"/>
    <w:rsid w:val="008F3BE8"/>
    <w:rsid w:val="0091737F"/>
    <w:rsid w:val="0092344B"/>
    <w:rsid w:val="00934086"/>
    <w:rsid w:val="0096222F"/>
    <w:rsid w:val="00971190"/>
    <w:rsid w:val="009926D0"/>
    <w:rsid w:val="009D3542"/>
    <w:rsid w:val="009E7884"/>
    <w:rsid w:val="00A042BD"/>
    <w:rsid w:val="00A145FC"/>
    <w:rsid w:val="00A22F8F"/>
    <w:rsid w:val="00A37904"/>
    <w:rsid w:val="00A410AC"/>
    <w:rsid w:val="00A46358"/>
    <w:rsid w:val="00A65E8C"/>
    <w:rsid w:val="00A66728"/>
    <w:rsid w:val="00A75ECF"/>
    <w:rsid w:val="00AB50E8"/>
    <w:rsid w:val="00AB536B"/>
    <w:rsid w:val="00AC1B37"/>
    <w:rsid w:val="00AD5E7B"/>
    <w:rsid w:val="00AE3017"/>
    <w:rsid w:val="00AF3222"/>
    <w:rsid w:val="00AF7085"/>
    <w:rsid w:val="00B61982"/>
    <w:rsid w:val="00B9385B"/>
    <w:rsid w:val="00B970DE"/>
    <w:rsid w:val="00BA4767"/>
    <w:rsid w:val="00BA6BF6"/>
    <w:rsid w:val="00BE5516"/>
    <w:rsid w:val="00C0208A"/>
    <w:rsid w:val="00C33948"/>
    <w:rsid w:val="00C80592"/>
    <w:rsid w:val="00CA7393"/>
    <w:rsid w:val="00CB1D29"/>
    <w:rsid w:val="00CB27E3"/>
    <w:rsid w:val="00CC78BE"/>
    <w:rsid w:val="00CD1FEC"/>
    <w:rsid w:val="00CF4104"/>
    <w:rsid w:val="00D26464"/>
    <w:rsid w:val="00D4309F"/>
    <w:rsid w:val="00D72A3C"/>
    <w:rsid w:val="00D73AD9"/>
    <w:rsid w:val="00D910FF"/>
    <w:rsid w:val="00D92018"/>
    <w:rsid w:val="00D93E05"/>
    <w:rsid w:val="00DE14D7"/>
    <w:rsid w:val="00DF34F3"/>
    <w:rsid w:val="00E610C5"/>
    <w:rsid w:val="00E6351F"/>
    <w:rsid w:val="00E8011A"/>
    <w:rsid w:val="00EB09CD"/>
    <w:rsid w:val="00EF7345"/>
    <w:rsid w:val="00F222F3"/>
    <w:rsid w:val="00F33A17"/>
    <w:rsid w:val="00F747E7"/>
    <w:rsid w:val="00F81A69"/>
    <w:rsid w:val="00F86B29"/>
    <w:rsid w:val="00F93FFB"/>
    <w:rsid w:val="00FB031C"/>
    <w:rsid w:val="00FC7BEE"/>
    <w:rsid w:val="00FD0709"/>
    <w:rsid w:val="00FF2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A30C"/>
  <w15:chartTrackingRefBased/>
  <w15:docId w15:val="{F2F3EF8B-342F-4959-AAE2-E5571C1F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B37"/>
    <w:pPr>
      <w:spacing w:after="0" w:line="240" w:lineRule="auto"/>
      <w:ind w:left="720"/>
    </w:pPr>
    <w:rPr>
      <w:rFonts w:ascii="Calibri" w:hAnsi="Calibri" w:cs="Calibri"/>
    </w:rPr>
  </w:style>
  <w:style w:type="character" w:styleId="Hyperlink">
    <w:name w:val="Hyperlink"/>
    <w:basedOn w:val="DefaultParagraphFont"/>
    <w:uiPriority w:val="99"/>
    <w:unhideWhenUsed/>
    <w:rsid w:val="0043634C"/>
    <w:rPr>
      <w:color w:val="0563C1" w:themeColor="hyperlink"/>
      <w:u w:val="single"/>
    </w:rPr>
  </w:style>
  <w:style w:type="character" w:styleId="UnresolvedMention">
    <w:name w:val="Unresolved Mention"/>
    <w:basedOn w:val="DefaultParagraphFont"/>
    <w:uiPriority w:val="99"/>
    <w:semiHidden/>
    <w:unhideWhenUsed/>
    <w:rsid w:val="0043634C"/>
    <w:rPr>
      <w:color w:val="605E5C"/>
      <w:shd w:val="clear" w:color="auto" w:fill="E1DFDD"/>
    </w:rPr>
  </w:style>
  <w:style w:type="character" w:customStyle="1" w:styleId="fontstyle01">
    <w:name w:val="fontstyle01"/>
    <w:basedOn w:val="DefaultParagraphFont"/>
    <w:rsid w:val="00FD0709"/>
    <w:rPr>
      <w:rFonts w:ascii="HelveticaNeue" w:hAnsi="HelveticaNeue" w:hint="default"/>
      <w:b w:val="0"/>
      <w:bCs w:val="0"/>
      <w:i w:val="0"/>
      <w:iCs w:val="0"/>
      <w:color w:val="242021"/>
    </w:rPr>
  </w:style>
  <w:style w:type="paragraph" w:customStyle="1" w:styleId="gmail-m-139717161025058757msolistparagraph">
    <w:name w:val="gmail-m_-139717161025058757msolistparagraph"/>
    <w:basedOn w:val="Normal"/>
    <w:rsid w:val="00EB09CD"/>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088635">
      <w:bodyDiv w:val="1"/>
      <w:marLeft w:val="0"/>
      <w:marRight w:val="0"/>
      <w:marTop w:val="0"/>
      <w:marBottom w:val="0"/>
      <w:divBdr>
        <w:top w:val="none" w:sz="0" w:space="0" w:color="auto"/>
        <w:left w:val="none" w:sz="0" w:space="0" w:color="auto"/>
        <w:bottom w:val="none" w:sz="0" w:space="0" w:color="auto"/>
        <w:right w:val="none" w:sz="0" w:space="0" w:color="auto"/>
      </w:divBdr>
    </w:div>
    <w:div w:id="486359213">
      <w:bodyDiv w:val="1"/>
      <w:marLeft w:val="0"/>
      <w:marRight w:val="0"/>
      <w:marTop w:val="0"/>
      <w:marBottom w:val="0"/>
      <w:divBdr>
        <w:top w:val="none" w:sz="0" w:space="0" w:color="auto"/>
        <w:left w:val="none" w:sz="0" w:space="0" w:color="auto"/>
        <w:bottom w:val="none" w:sz="0" w:space="0" w:color="auto"/>
        <w:right w:val="none" w:sz="0" w:space="0" w:color="auto"/>
      </w:divBdr>
    </w:div>
    <w:div w:id="1257405677">
      <w:bodyDiv w:val="1"/>
      <w:marLeft w:val="0"/>
      <w:marRight w:val="0"/>
      <w:marTop w:val="0"/>
      <w:marBottom w:val="0"/>
      <w:divBdr>
        <w:top w:val="none" w:sz="0" w:space="0" w:color="auto"/>
        <w:left w:val="none" w:sz="0" w:space="0" w:color="auto"/>
        <w:bottom w:val="none" w:sz="0" w:space="0" w:color="auto"/>
        <w:right w:val="none" w:sz="0" w:space="0" w:color="auto"/>
      </w:divBdr>
    </w:div>
    <w:div w:id="1638993687">
      <w:bodyDiv w:val="1"/>
      <w:marLeft w:val="0"/>
      <w:marRight w:val="0"/>
      <w:marTop w:val="0"/>
      <w:marBottom w:val="0"/>
      <w:divBdr>
        <w:top w:val="none" w:sz="0" w:space="0" w:color="auto"/>
        <w:left w:val="none" w:sz="0" w:space="0" w:color="auto"/>
        <w:bottom w:val="none" w:sz="0" w:space="0" w:color="auto"/>
        <w:right w:val="none" w:sz="0" w:space="0" w:color="auto"/>
      </w:divBdr>
    </w:div>
    <w:div w:id="1665163448">
      <w:bodyDiv w:val="1"/>
      <w:marLeft w:val="0"/>
      <w:marRight w:val="0"/>
      <w:marTop w:val="0"/>
      <w:marBottom w:val="0"/>
      <w:divBdr>
        <w:top w:val="none" w:sz="0" w:space="0" w:color="auto"/>
        <w:left w:val="none" w:sz="0" w:space="0" w:color="auto"/>
        <w:bottom w:val="none" w:sz="0" w:space="0" w:color="auto"/>
        <w:right w:val="none" w:sz="0" w:space="0" w:color="auto"/>
      </w:divBdr>
    </w:div>
    <w:div w:id="1997605616">
      <w:bodyDiv w:val="1"/>
      <w:marLeft w:val="0"/>
      <w:marRight w:val="0"/>
      <w:marTop w:val="0"/>
      <w:marBottom w:val="0"/>
      <w:divBdr>
        <w:top w:val="none" w:sz="0" w:space="0" w:color="auto"/>
        <w:left w:val="none" w:sz="0" w:space="0" w:color="auto"/>
        <w:bottom w:val="none" w:sz="0" w:space="0" w:color="auto"/>
        <w:right w:val="none" w:sz="0" w:space="0" w:color="auto"/>
      </w:divBdr>
    </w:div>
    <w:div w:id="205311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71E7F-F9A8-4F3F-B316-70950DE94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Ryan</dc:creator>
  <cp:keywords/>
  <dc:description/>
  <cp:lastModifiedBy>Kevin Ryan</cp:lastModifiedBy>
  <cp:revision>78</cp:revision>
  <dcterms:created xsi:type="dcterms:W3CDTF">2020-06-05T20:33:00Z</dcterms:created>
  <dcterms:modified xsi:type="dcterms:W3CDTF">2020-06-10T11:24:00Z</dcterms:modified>
</cp:coreProperties>
</file>