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774F2" w14:textId="2369E874" w:rsidR="006D3551" w:rsidRDefault="004B0DF9" w:rsidP="005D40B8">
      <w:pPr>
        <w:jc w:val="center"/>
        <w:rPr>
          <w:rFonts w:ascii="Arial Black" w:hAnsi="Arial Black"/>
          <w:sz w:val="28"/>
          <w:szCs w:val="28"/>
        </w:rPr>
      </w:pPr>
      <w:r>
        <w:rPr>
          <w:rFonts w:ascii="Arial Black" w:hAnsi="Arial Black"/>
          <w:sz w:val="28"/>
          <w:szCs w:val="28"/>
        </w:rPr>
        <w:t>June</w:t>
      </w:r>
      <w:r w:rsidR="005D40B8">
        <w:rPr>
          <w:rFonts w:ascii="Arial Black" w:hAnsi="Arial Black"/>
          <w:sz w:val="28"/>
          <w:szCs w:val="28"/>
        </w:rPr>
        <w:t xml:space="preserve"> Plays and Clarifications</w:t>
      </w:r>
    </w:p>
    <w:p w14:paraId="2209BBA2" w14:textId="3C924CF4" w:rsidR="00A81F90" w:rsidRDefault="00A81F90" w:rsidP="005D40B8">
      <w:pPr>
        <w:rPr>
          <w:rFonts w:ascii="Arial" w:hAnsi="Arial" w:cs="Arial"/>
          <w:b/>
          <w:sz w:val="24"/>
          <w:szCs w:val="24"/>
        </w:rPr>
      </w:pPr>
      <w:r>
        <w:rPr>
          <w:rFonts w:ascii="Arial" w:hAnsi="Arial" w:cs="Arial"/>
          <w:b/>
          <w:sz w:val="24"/>
          <w:szCs w:val="24"/>
        </w:rPr>
        <w:t>2019 National Championships:</w:t>
      </w:r>
    </w:p>
    <w:p w14:paraId="0DAB6403" w14:textId="603AED12" w:rsidR="00A81F90" w:rsidRPr="00A81F90" w:rsidRDefault="00A81F90" w:rsidP="00A81F90">
      <w:pPr>
        <w:rPr>
          <w:rFonts w:ascii="Arial" w:eastAsia="Times New Roman" w:hAnsi="Arial" w:cs="Arial"/>
          <w:sz w:val="24"/>
          <w:szCs w:val="24"/>
        </w:rPr>
      </w:pPr>
      <w:r w:rsidRPr="00A81F90">
        <w:rPr>
          <w:rFonts w:ascii="Arial" w:eastAsia="Times New Roman" w:hAnsi="Arial" w:cs="Arial"/>
          <w:sz w:val="24"/>
          <w:szCs w:val="24"/>
        </w:rPr>
        <w:t>The 2019 Championship season is upon USA Softball and all local associations. We know how hard each umpire works to prepare to perform to their fullest on the field. A few helpful tools to continue to reference to stay on top of your game.</w:t>
      </w:r>
    </w:p>
    <w:p w14:paraId="03287DDE" w14:textId="77777777" w:rsidR="00A81F90" w:rsidRPr="00A81F90" w:rsidRDefault="00A81F90" w:rsidP="00A81F90">
      <w:pPr>
        <w:rPr>
          <w:rFonts w:ascii="Arial" w:eastAsia="Times New Roman" w:hAnsi="Arial" w:cs="Arial"/>
          <w:sz w:val="24"/>
          <w:szCs w:val="24"/>
        </w:rPr>
      </w:pPr>
      <w:r w:rsidRPr="00A81F90">
        <w:rPr>
          <w:rFonts w:ascii="Arial" w:eastAsia="Times New Roman" w:hAnsi="Arial" w:cs="Arial"/>
          <w:sz w:val="24"/>
          <w:szCs w:val="24"/>
        </w:rPr>
        <w:t xml:space="preserve">We see that umpires are doing a pretty good job studying the Rulebook. That same emphasis is needed with the current USA Softball Mechanics </w:t>
      </w:r>
      <w:proofErr w:type="gramStart"/>
      <w:r w:rsidRPr="00A81F90">
        <w:rPr>
          <w:rFonts w:ascii="Arial" w:eastAsia="Times New Roman" w:hAnsi="Arial" w:cs="Arial"/>
          <w:sz w:val="24"/>
          <w:szCs w:val="24"/>
        </w:rPr>
        <w:t>Manual</w:t>
      </w:r>
      <w:proofErr w:type="gramEnd"/>
      <w:r w:rsidRPr="00A81F90">
        <w:rPr>
          <w:rFonts w:ascii="Arial" w:eastAsia="Times New Roman" w:hAnsi="Arial" w:cs="Arial"/>
          <w:sz w:val="24"/>
          <w:szCs w:val="24"/>
        </w:rPr>
        <w:t xml:space="preserve"> which is online at, </w:t>
      </w:r>
    </w:p>
    <w:p w14:paraId="64A452AC" w14:textId="6E234799" w:rsidR="00A81F90" w:rsidRPr="00A81F90" w:rsidRDefault="00A81F90" w:rsidP="005D40B8">
      <w:pPr>
        <w:rPr>
          <w:rFonts w:ascii="Arial" w:eastAsia="Times New Roman" w:hAnsi="Arial" w:cs="Arial"/>
          <w:sz w:val="24"/>
          <w:szCs w:val="24"/>
        </w:rPr>
      </w:pPr>
      <w:r w:rsidRPr="00A81F90">
        <w:rPr>
          <w:rFonts w:ascii="Arial" w:eastAsia="Times New Roman" w:hAnsi="Arial" w:cs="Arial"/>
          <w:sz w:val="24"/>
          <w:szCs w:val="24"/>
        </w:rPr>
        <w:t xml:space="preserve">There is added information to help add clarity and philosophy to why we perform our mechanics along with a Points on Emphasis section at the front highlighting the most common missed mechanics across the U.S. last year. You are encouraged to review this information as it will allow you to better </w:t>
      </w:r>
      <w:r w:rsidRPr="00A81F90">
        <w:rPr>
          <w:rFonts w:ascii="Arial" w:eastAsia="Times New Roman" w:hAnsi="Arial" w:cs="Arial"/>
          <w:sz w:val="24"/>
          <w:szCs w:val="24"/>
        </w:rPr>
        <w:t xml:space="preserve">be </w:t>
      </w:r>
      <w:r>
        <w:rPr>
          <w:rFonts w:ascii="Arial" w:eastAsia="Times New Roman" w:hAnsi="Arial" w:cs="Arial"/>
          <w:sz w:val="24"/>
          <w:szCs w:val="24"/>
        </w:rPr>
        <w:t xml:space="preserve">better </w:t>
      </w:r>
      <w:r w:rsidRPr="00A81F90">
        <w:rPr>
          <w:rFonts w:ascii="Arial" w:eastAsia="Times New Roman" w:hAnsi="Arial" w:cs="Arial"/>
          <w:sz w:val="24"/>
          <w:szCs w:val="24"/>
        </w:rPr>
        <w:t>prepared</w:t>
      </w:r>
      <w:r w:rsidRPr="00A81F90">
        <w:rPr>
          <w:rFonts w:ascii="Arial" w:eastAsia="Times New Roman" w:hAnsi="Arial" w:cs="Arial"/>
          <w:sz w:val="24"/>
          <w:szCs w:val="24"/>
        </w:rPr>
        <w:t xml:space="preserve"> to execute the USA Softball mechanics as they are intended</w:t>
      </w:r>
      <w:r>
        <w:rPr>
          <w:rFonts w:ascii="Arial" w:eastAsia="Times New Roman" w:hAnsi="Arial" w:cs="Arial"/>
          <w:sz w:val="24"/>
          <w:szCs w:val="24"/>
        </w:rPr>
        <w:t xml:space="preserve"> t</w:t>
      </w:r>
      <w:r w:rsidRPr="00A81F90">
        <w:rPr>
          <w:rFonts w:ascii="Arial" w:eastAsia="Times New Roman" w:hAnsi="Arial" w:cs="Arial"/>
          <w:sz w:val="24"/>
          <w:szCs w:val="24"/>
        </w:rPr>
        <w:t>o put you in the best position based on each unique play you see during your games. We are vested in your personal success on and off the field. </w:t>
      </w:r>
      <w:r w:rsidR="004858B3">
        <w:rPr>
          <w:rFonts w:ascii="Arial" w:eastAsia="Times New Roman" w:hAnsi="Arial" w:cs="Arial"/>
          <w:sz w:val="24"/>
          <w:szCs w:val="24"/>
        </w:rPr>
        <w:t xml:space="preserve">Please get into the new umpire manual as we know it will help you prepare for the Championship you are assigned. </w:t>
      </w:r>
      <w:bookmarkStart w:id="0" w:name="_GoBack"/>
      <w:bookmarkEnd w:id="0"/>
    </w:p>
    <w:p w14:paraId="71DAE37C" w14:textId="6A6FF8AF" w:rsidR="00AE2F63" w:rsidRDefault="007E47E2" w:rsidP="005D40B8">
      <w:pPr>
        <w:rPr>
          <w:rFonts w:ascii="Arial" w:hAnsi="Arial" w:cs="Arial"/>
          <w:bCs/>
          <w:sz w:val="24"/>
          <w:szCs w:val="24"/>
        </w:rPr>
      </w:pPr>
      <w:r w:rsidRPr="007E47E2">
        <w:rPr>
          <w:rFonts w:ascii="Arial" w:hAnsi="Arial" w:cs="Arial"/>
          <w:b/>
          <w:sz w:val="24"/>
          <w:szCs w:val="24"/>
        </w:rPr>
        <w:t>Play:</w:t>
      </w:r>
      <w:r w:rsidR="007D73E2">
        <w:rPr>
          <w:rFonts w:ascii="Arial" w:hAnsi="Arial" w:cs="Arial"/>
          <w:b/>
          <w:sz w:val="24"/>
          <w:szCs w:val="24"/>
        </w:rPr>
        <w:t xml:space="preserve"> </w:t>
      </w:r>
      <w:r w:rsidR="007D73E2" w:rsidRPr="007D73E2">
        <w:rPr>
          <w:rFonts w:ascii="Arial" w:hAnsi="Arial" w:cs="Arial"/>
          <w:bCs/>
          <w:sz w:val="24"/>
          <w:szCs w:val="24"/>
        </w:rPr>
        <w:t xml:space="preserve">R1 on 1B with one out. B3 hits a line drive to F1 who catches the ball in the air. </w:t>
      </w:r>
      <w:r w:rsidR="007D73E2">
        <w:rPr>
          <w:rFonts w:ascii="Arial" w:hAnsi="Arial" w:cs="Arial"/>
          <w:bCs/>
          <w:sz w:val="24"/>
          <w:szCs w:val="24"/>
        </w:rPr>
        <w:t xml:space="preserve">R1 left 1B on contact and was on their way to 2B when the ball was caught. F1 throws the ball to F3 at 1B who catches the ball and steps on the </w:t>
      </w:r>
      <w:r w:rsidR="001F4DA1">
        <w:rPr>
          <w:rFonts w:ascii="Arial" w:hAnsi="Arial" w:cs="Arial"/>
          <w:bCs/>
          <w:sz w:val="24"/>
          <w:szCs w:val="24"/>
        </w:rPr>
        <w:t>orange</w:t>
      </w:r>
      <w:r w:rsidR="007D73E2">
        <w:rPr>
          <w:rFonts w:ascii="Arial" w:hAnsi="Arial" w:cs="Arial"/>
          <w:bCs/>
          <w:sz w:val="24"/>
          <w:szCs w:val="24"/>
        </w:rPr>
        <w:t xml:space="preserve"> </w:t>
      </w:r>
      <w:r w:rsidR="001F4DA1">
        <w:rPr>
          <w:rFonts w:ascii="Arial" w:hAnsi="Arial" w:cs="Arial"/>
          <w:bCs/>
          <w:sz w:val="24"/>
          <w:szCs w:val="24"/>
        </w:rPr>
        <w:t>portion</w:t>
      </w:r>
      <w:r w:rsidR="007D73E2">
        <w:rPr>
          <w:rFonts w:ascii="Arial" w:hAnsi="Arial" w:cs="Arial"/>
          <w:bCs/>
          <w:sz w:val="24"/>
          <w:szCs w:val="24"/>
        </w:rPr>
        <w:t xml:space="preserve"> of the base</w:t>
      </w:r>
      <w:r w:rsidR="001F4DA1">
        <w:rPr>
          <w:rFonts w:ascii="Arial" w:hAnsi="Arial" w:cs="Arial"/>
          <w:bCs/>
          <w:sz w:val="24"/>
          <w:szCs w:val="24"/>
        </w:rPr>
        <w:t xml:space="preserve"> for out number three. R1 retreats to 1B and protests that they are not out because F3 used the orange portion of the base and is required to use the white portion of the base.</w:t>
      </w:r>
    </w:p>
    <w:p w14:paraId="422FBB25" w14:textId="359BBA2F" w:rsidR="001F4DA1" w:rsidRDefault="001F4DA1" w:rsidP="005D40B8">
      <w:pPr>
        <w:rPr>
          <w:rFonts w:ascii="Arial" w:hAnsi="Arial" w:cs="Arial"/>
          <w:bCs/>
          <w:sz w:val="24"/>
          <w:szCs w:val="24"/>
        </w:rPr>
      </w:pPr>
      <w:r>
        <w:rPr>
          <w:rFonts w:ascii="Arial" w:hAnsi="Arial" w:cs="Arial"/>
          <w:b/>
          <w:sz w:val="24"/>
          <w:szCs w:val="24"/>
        </w:rPr>
        <w:t xml:space="preserve">Ruling: </w:t>
      </w:r>
      <w:r>
        <w:rPr>
          <w:rFonts w:ascii="Arial" w:hAnsi="Arial" w:cs="Arial"/>
          <w:bCs/>
          <w:sz w:val="24"/>
          <w:szCs w:val="24"/>
        </w:rPr>
        <w:t>R1 is out for leaving the base to soon on a caught fly ball. By rule F3 can use either color</w:t>
      </w:r>
      <w:r w:rsidR="000247A6">
        <w:rPr>
          <w:rFonts w:ascii="Arial" w:hAnsi="Arial" w:cs="Arial"/>
          <w:bCs/>
          <w:sz w:val="24"/>
          <w:szCs w:val="24"/>
        </w:rPr>
        <w:t>ed portion</w:t>
      </w:r>
      <w:r>
        <w:rPr>
          <w:rFonts w:ascii="Arial" w:hAnsi="Arial" w:cs="Arial"/>
          <w:bCs/>
          <w:sz w:val="24"/>
          <w:szCs w:val="24"/>
        </w:rPr>
        <w:t xml:space="preserve"> of the </w:t>
      </w:r>
      <w:r w:rsidR="000247A6">
        <w:rPr>
          <w:rFonts w:ascii="Arial" w:hAnsi="Arial" w:cs="Arial"/>
          <w:bCs/>
          <w:sz w:val="24"/>
          <w:szCs w:val="24"/>
        </w:rPr>
        <w:t xml:space="preserve">double </w:t>
      </w:r>
      <w:r>
        <w:rPr>
          <w:rFonts w:ascii="Arial" w:hAnsi="Arial" w:cs="Arial"/>
          <w:bCs/>
          <w:sz w:val="24"/>
          <w:szCs w:val="24"/>
        </w:rPr>
        <w:t xml:space="preserve">base </w:t>
      </w:r>
      <w:r w:rsidR="000247A6">
        <w:rPr>
          <w:rFonts w:ascii="Arial" w:hAnsi="Arial" w:cs="Arial"/>
          <w:bCs/>
          <w:sz w:val="24"/>
          <w:szCs w:val="24"/>
        </w:rPr>
        <w:t xml:space="preserve">at 1B </w:t>
      </w:r>
      <w:r>
        <w:rPr>
          <w:rFonts w:ascii="Arial" w:hAnsi="Arial" w:cs="Arial"/>
          <w:bCs/>
          <w:sz w:val="24"/>
          <w:szCs w:val="24"/>
        </w:rPr>
        <w:t>when appealing a runner leaving to</w:t>
      </w:r>
      <w:r w:rsidR="000247A6">
        <w:rPr>
          <w:rFonts w:ascii="Arial" w:hAnsi="Arial" w:cs="Arial"/>
          <w:bCs/>
          <w:sz w:val="24"/>
          <w:szCs w:val="24"/>
        </w:rPr>
        <w:t>o</w:t>
      </w:r>
      <w:r>
        <w:rPr>
          <w:rFonts w:ascii="Arial" w:hAnsi="Arial" w:cs="Arial"/>
          <w:bCs/>
          <w:sz w:val="24"/>
          <w:szCs w:val="24"/>
        </w:rPr>
        <w:t xml:space="preserve"> soo</w:t>
      </w:r>
      <w:r w:rsidR="000247A6">
        <w:rPr>
          <w:rFonts w:ascii="Arial" w:hAnsi="Arial" w:cs="Arial"/>
          <w:bCs/>
          <w:sz w:val="24"/>
          <w:szCs w:val="24"/>
        </w:rPr>
        <w:t>n. T</w:t>
      </w:r>
      <w:r>
        <w:rPr>
          <w:rFonts w:ascii="Arial" w:hAnsi="Arial" w:cs="Arial"/>
          <w:bCs/>
          <w:sz w:val="24"/>
          <w:szCs w:val="24"/>
        </w:rPr>
        <w:t xml:space="preserve">he runner can </w:t>
      </w:r>
      <w:r w:rsidR="000247A6">
        <w:rPr>
          <w:rFonts w:ascii="Arial" w:hAnsi="Arial" w:cs="Arial"/>
          <w:bCs/>
          <w:sz w:val="24"/>
          <w:szCs w:val="24"/>
        </w:rPr>
        <w:t xml:space="preserve">also </w:t>
      </w:r>
      <w:r>
        <w:rPr>
          <w:rFonts w:ascii="Arial" w:hAnsi="Arial" w:cs="Arial"/>
          <w:bCs/>
          <w:sz w:val="24"/>
          <w:szCs w:val="24"/>
        </w:rPr>
        <w:t>use either</w:t>
      </w:r>
      <w:r w:rsidR="000247A6" w:rsidRPr="000247A6">
        <w:rPr>
          <w:rFonts w:ascii="Arial" w:hAnsi="Arial" w:cs="Arial"/>
          <w:bCs/>
          <w:sz w:val="24"/>
          <w:szCs w:val="24"/>
        </w:rPr>
        <w:t xml:space="preserve"> </w:t>
      </w:r>
      <w:r w:rsidR="000247A6">
        <w:rPr>
          <w:rFonts w:ascii="Arial" w:hAnsi="Arial" w:cs="Arial"/>
          <w:bCs/>
          <w:sz w:val="24"/>
          <w:szCs w:val="24"/>
        </w:rPr>
        <w:t>colored portion of the double base at 1B when</w:t>
      </w:r>
      <w:r>
        <w:rPr>
          <w:rFonts w:ascii="Arial" w:hAnsi="Arial" w:cs="Arial"/>
          <w:bCs/>
          <w:sz w:val="24"/>
          <w:szCs w:val="24"/>
        </w:rPr>
        <w:t xml:space="preserve"> tagging up on a caught fly ball. </w:t>
      </w:r>
      <w:r w:rsidRPr="00051370">
        <w:rPr>
          <w:rFonts w:ascii="Arial" w:hAnsi="Arial" w:cs="Arial"/>
          <w:b/>
          <w:sz w:val="24"/>
          <w:szCs w:val="24"/>
        </w:rPr>
        <w:t>Rule 8, Section 2C, Rule 8, Section 2</w:t>
      </w:r>
      <w:r w:rsidR="000247A6">
        <w:rPr>
          <w:rFonts w:ascii="Arial" w:hAnsi="Arial" w:cs="Arial"/>
          <w:b/>
          <w:sz w:val="24"/>
          <w:szCs w:val="24"/>
        </w:rPr>
        <w:t>N</w:t>
      </w:r>
      <w:r w:rsidR="001A455C" w:rsidRPr="00051370">
        <w:rPr>
          <w:rFonts w:ascii="Arial" w:hAnsi="Arial" w:cs="Arial"/>
          <w:b/>
          <w:sz w:val="24"/>
          <w:szCs w:val="24"/>
        </w:rPr>
        <w:t xml:space="preserve"> [</w:t>
      </w:r>
      <w:r w:rsidRPr="00051370">
        <w:rPr>
          <w:rFonts w:ascii="Arial" w:hAnsi="Arial" w:cs="Arial"/>
          <w:b/>
          <w:sz w:val="24"/>
          <w:szCs w:val="24"/>
        </w:rPr>
        <w:t>8] and Rule 8, Section 7F</w:t>
      </w:r>
    </w:p>
    <w:p w14:paraId="35A874DF" w14:textId="48F227C7" w:rsidR="007E47E2" w:rsidRDefault="001F4DA1" w:rsidP="005D40B8">
      <w:pPr>
        <w:rPr>
          <w:rFonts w:ascii="Arial" w:hAnsi="Arial" w:cs="Arial"/>
          <w:bCs/>
          <w:sz w:val="24"/>
          <w:szCs w:val="24"/>
        </w:rPr>
      </w:pPr>
      <w:r>
        <w:rPr>
          <w:rFonts w:ascii="Arial" w:hAnsi="Arial" w:cs="Arial"/>
          <w:b/>
          <w:sz w:val="24"/>
          <w:szCs w:val="24"/>
        </w:rPr>
        <w:t xml:space="preserve">Play: </w:t>
      </w:r>
      <w:r w:rsidR="001A455C">
        <w:rPr>
          <w:rFonts w:ascii="Arial" w:hAnsi="Arial" w:cs="Arial"/>
          <w:bCs/>
          <w:sz w:val="24"/>
          <w:szCs w:val="24"/>
        </w:rPr>
        <w:t xml:space="preserve">R1 on 2B and R2 on </w:t>
      </w:r>
      <w:r w:rsidR="00A45F53">
        <w:rPr>
          <w:rFonts w:ascii="Arial" w:hAnsi="Arial" w:cs="Arial"/>
          <w:bCs/>
          <w:sz w:val="24"/>
          <w:szCs w:val="24"/>
        </w:rPr>
        <w:t>1</w:t>
      </w:r>
      <w:r w:rsidR="001A455C">
        <w:rPr>
          <w:rFonts w:ascii="Arial" w:hAnsi="Arial" w:cs="Arial"/>
          <w:bCs/>
          <w:sz w:val="24"/>
          <w:szCs w:val="24"/>
        </w:rPr>
        <w:t xml:space="preserve">B with one out. B4 hits a fly ball to F6. With F6 under the fly ball to make the catch R1 runs into F6 prior to F6 contacting the fly ball. </w:t>
      </w:r>
    </w:p>
    <w:p w14:paraId="6834F25C" w14:textId="08708C0A" w:rsidR="00051370" w:rsidRDefault="001A455C" w:rsidP="005D40B8">
      <w:pPr>
        <w:rPr>
          <w:rFonts w:ascii="Arial" w:hAnsi="Arial" w:cs="Arial"/>
          <w:bCs/>
          <w:sz w:val="24"/>
          <w:szCs w:val="24"/>
        </w:rPr>
      </w:pPr>
      <w:r w:rsidRPr="001A455C">
        <w:rPr>
          <w:rFonts w:ascii="Arial" w:hAnsi="Arial" w:cs="Arial"/>
          <w:b/>
          <w:sz w:val="24"/>
          <w:szCs w:val="24"/>
        </w:rPr>
        <w:t>Ruling</w:t>
      </w:r>
      <w:r>
        <w:rPr>
          <w:rFonts w:ascii="Arial" w:hAnsi="Arial" w:cs="Arial"/>
          <w:b/>
          <w:sz w:val="24"/>
          <w:szCs w:val="24"/>
        </w:rPr>
        <w:t xml:space="preserve">: </w:t>
      </w:r>
      <w:r w:rsidRPr="00051370">
        <w:rPr>
          <w:rFonts w:ascii="Arial" w:hAnsi="Arial" w:cs="Arial"/>
          <w:bCs/>
          <w:sz w:val="24"/>
          <w:szCs w:val="24"/>
        </w:rPr>
        <w:t>The ball is dead and R1 is out for interference. When R1 contacted F6 the ball status was fair the</w:t>
      </w:r>
      <w:r w:rsidR="00051370">
        <w:rPr>
          <w:rFonts w:ascii="Arial" w:hAnsi="Arial" w:cs="Arial"/>
          <w:bCs/>
          <w:sz w:val="24"/>
          <w:szCs w:val="24"/>
        </w:rPr>
        <w:t xml:space="preserve">refor </w:t>
      </w:r>
      <w:r w:rsidRPr="00051370">
        <w:rPr>
          <w:rFonts w:ascii="Arial" w:hAnsi="Arial" w:cs="Arial"/>
          <w:bCs/>
          <w:sz w:val="24"/>
          <w:szCs w:val="24"/>
        </w:rPr>
        <w:t xml:space="preserve">the ball is a fair ball and B4 is also out on the infield fly. </w:t>
      </w:r>
      <w:r w:rsidRPr="00051370">
        <w:rPr>
          <w:rFonts w:ascii="Arial" w:hAnsi="Arial" w:cs="Arial"/>
          <w:b/>
          <w:sz w:val="24"/>
          <w:szCs w:val="24"/>
        </w:rPr>
        <w:t>Rule 1 Definition Infield Fly, Rule 1 Definition of a fair ball</w:t>
      </w:r>
      <w:r w:rsidR="000247A6">
        <w:rPr>
          <w:rFonts w:ascii="Arial" w:hAnsi="Arial" w:cs="Arial"/>
          <w:b/>
          <w:sz w:val="24"/>
          <w:szCs w:val="24"/>
        </w:rPr>
        <w:t xml:space="preserve"> </w:t>
      </w:r>
      <w:r w:rsidR="000247A6" w:rsidRPr="00051370">
        <w:rPr>
          <w:rFonts w:ascii="Arial" w:hAnsi="Arial" w:cs="Arial"/>
          <w:b/>
          <w:sz w:val="24"/>
          <w:szCs w:val="24"/>
        </w:rPr>
        <w:t>(D)</w:t>
      </w:r>
      <w:r w:rsidRPr="00051370">
        <w:rPr>
          <w:rFonts w:ascii="Arial" w:hAnsi="Arial" w:cs="Arial"/>
          <w:b/>
          <w:sz w:val="24"/>
          <w:szCs w:val="24"/>
        </w:rPr>
        <w:t>, Rule 8, Section 2I,</w:t>
      </w:r>
      <w:r w:rsidR="00051370" w:rsidRPr="00051370">
        <w:rPr>
          <w:rFonts w:ascii="Arial" w:hAnsi="Arial" w:cs="Arial"/>
          <w:b/>
          <w:sz w:val="24"/>
          <w:szCs w:val="24"/>
        </w:rPr>
        <w:t xml:space="preserve"> </w:t>
      </w:r>
      <w:r w:rsidRPr="00051370">
        <w:rPr>
          <w:rFonts w:ascii="Arial" w:hAnsi="Arial" w:cs="Arial"/>
          <w:b/>
          <w:sz w:val="24"/>
          <w:szCs w:val="24"/>
        </w:rPr>
        <w:t>and Rule 8, Section 7J</w:t>
      </w:r>
      <w:r w:rsidR="00051370">
        <w:rPr>
          <w:rFonts w:ascii="Arial" w:hAnsi="Arial" w:cs="Arial"/>
          <w:b/>
          <w:sz w:val="24"/>
          <w:szCs w:val="24"/>
        </w:rPr>
        <w:t xml:space="preserve"> </w:t>
      </w:r>
      <w:r w:rsidRPr="00051370">
        <w:rPr>
          <w:rFonts w:ascii="Arial" w:hAnsi="Arial" w:cs="Arial"/>
          <w:b/>
          <w:sz w:val="24"/>
          <w:szCs w:val="24"/>
        </w:rPr>
        <w:t>[1]</w:t>
      </w:r>
      <w:r w:rsidR="00051370" w:rsidRPr="00051370">
        <w:rPr>
          <w:rFonts w:ascii="Arial" w:hAnsi="Arial" w:cs="Arial"/>
          <w:b/>
          <w:sz w:val="24"/>
          <w:szCs w:val="24"/>
        </w:rPr>
        <w:t>.</w:t>
      </w:r>
      <w:r w:rsidR="00051370">
        <w:rPr>
          <w:rFonts w:ascii="Arial" w:hAnsi="Arial" w:cs="Arial"/>
          <w:bCs/>
          <w:sz w:val="24"/>
          <w:szCs w:val="24"/>
        </w:rPr>
        <w:t xml:space="preserve"> </w:t>
      </w:r>
    </w:p>
    <w:p w14:paraId="2053AAFE" w14:textId="3B38D164" w:rsidR="00051370" w:rsidRDefault="00051370" w:rsidP="005D40B8">
      <w:pPr>
        <w:rPr>
          <w:rFonts w:ascii="Arial" w:hAnsi="Arial" w:cs="Arial"/>
          <w:color w:val="000000"/>
          <w:sz w:val="24"/>
          <w:szCs w:val="24"/>
        </w:rPr>
      </w:pPr>
      <w:r w:rsidRPr="000247A6">
        <w:rPr>
          <w:rFonts w:ascii="Arial" w:hAnsi="Arial" w:cs="Arial"/>
          <w:bCs/>
          <w:sz w:val="24"/>
          <w:szCs w:val="24"/>
        </w:rPr>
        <w:t xml:space="preserve">The question from this play always seems to be </w:t>
      </w:r>
      <w:r w:rsidR="000247A6" w:rsidRPr="000247A6">
        <w:rPr>
          <w:rFonts w:ascii="Arial" w:hAnsi="Arial" w:cs="Arial"/>
          <w:bCs/>
          <w:sz w:val="24"/>
          <w:szCs w:val="24"/>
        </w:rPr>
        <w:t xml:space="preserve">centered around </w:t>
      </w:r>
      <w:r w:rsidRPr="000247A6">
        <w:rPr>
          <w:rFonts w:ascii="Arial" w:hAnsi="Arial" w:cs="Arial"/>
          <w:bCs/>
          <w:sz w:val="24"/>
          <w:szCs w:val="24"/>
        </w:rPr>
        <w:t>when a batter is out on an infield fly</w:t>
      </w:r>
      <w:r w:rsidR="000247A6" w:rsidRPr="000247A6">
        <w:rPr>
          <w:rFonts w:ascii="Arial" w:hAnsi="Arial" w:cs="Arial"/>
          <w:bCs/>
          <w:sz w:val="24"/>
          <w:szCs w:val="24"/>
        </w:rPr>
        <w:t>. Since the definition of an infield fly states “</w:t>
      </w:r>
      <w:r w:rsidR="000247A6" w:rsidRPr="000247A6">
        <w:rPr>
          <w:rFonts w:ascii="Arial" w:hAnsi="Arial" w:cs="Arial"/>
          <w:color w:val="000000"/>
          <w:sz w:val="24"/>
          <w:szCs w:val="24"/>
        </w:rPr>
        <w:t xml:space="preserve">A fair fly ball, not including a </w:t>
      </w:r>
      <w:r w:rsidR="000247A6" w:rsidRPr="000247A6">
        <w:rPr>
          <w:rFonts w:ascii="Arial" w:hAnsi="Arial" w:cs="Arial"/>
          <w:color w:val="000000"/>
          <w:sz w:val="24"/>
          <w:szCs w:val="24"/>
        </w:rPr>
        <w:lastRenderedPageBreak/>
        <w:t>line drive or an attempted bunt, which can be caught by an infielder, pitcher or catcher with ordinary effort when first and second or first, second and third bases are occupied with less than two outs</w:t>
      </w:r>
      <w:r w:rsidR="000247A6">
        <w:rPr>
          <w:rFonts w:ascii="Arial" w:hAnsi="Arial" w:cs="Arial"/>
          <w:color w:val="000000"/>
          <w:sz w:val="24"/>
          <w:szCs w:val="24"/>
        </w:rPr>
        <w:t xml:space="preserve">”, </w:t>
      </w:r>
      <w:r w:rsidR="000247A6">
        <w:rPr>
          <w:rFonts w:ascii="Arial" w:hAnsi="Arial" w:cs="Arial"/>
          <w:bCs/>
          <w:sz w:val="24"/>
          <w:szCs w:val="24"/>
        </w:rPr>
        <w:t>a</w:t>
      </w:r>
      <w:r>
        <w:rPr>
          <w:rFonts w:ascii="Arial" w:hAnsi="Arial" w:cs="Arial"/>
          <w:bCs/>
          <w:sz w:val="24"/>
          <w:szCs w:val="24"/>
        </w:rPr>
        <w:t xml:space="preserve"> batter is not out until the ball has been determined to be fair. In this play by rule the interference happened while the ball was over fair ball territory. Rule 1 Definition of a fair ball letter D states; </w:t>
      </w:r>
      <w:r w:rsidRPr="00051370">
        <w:rPr>
          <w:rStyle w:val="A9"/>
          <w:rFonts w:ascii="Arial" w:hAnsi="Arial" w:cs="Arial"/>
          <w:sz w:val="24"/>
          <w:szCs w:val="24"/>
        </w:rPr>
        <w:t xml:space="preserve">A legally batted ball that </w:t>
      </w:r>
      <w:r>
        <w:rPr>
          <w:rFonts w:ascii="Arial" w:hAnsi="Arial" w:cs="Arial"/>
          <w:color w:val="000000"/>
          <w:sz w:val="24"/>
          <w:szCs w:val="24"/>
        </w:rPr>
        <w:t>w</w:t>
      </w:r>
      <w:r w:rsidRPr="00051370">
        <w:rPr>
          <w:rFonts w:ascii="Arial" w:hAnsi="Arial" w:cs="Arial"/>
          <w:color w:val="000000"/>
          <w:sz w:val="24"/>
          <w:szCs w:val="24"/>
        </w:rPr>
        <w:t>hile over fair territory, an offensive player interferes with a defensive player at</w:t>
      </w:r>
      <w:r w:rsidRPr="00051370">
        <w:rPr>
          <w:rFonts w:ascii="Arial" w:hAnsi="Arial" w:cs="Arial"/>
          <w:color w:val="000000"/>
          <w:sz w:val="24"/>
          <w:szCs w:val="24"/>
        </w:rPr>
        <w:softHyphen/>
        <w:t>tempting to field a batted ball</w:t>
      </w:r>
      <w:r w:rsidRPr="00051370">
        <w:rPr>
          <w:rFonts w:ascii="LZMSJF+HelveticaNeue" w:hAnsi="LZMSJF+HelveticaNeue" w:cs="LZMSJF+HelveticaNeue"/>
          <w:color w:val="000000"/>
          <w:sz w:val="15"/>
          <w:szCs w:val="15"/>
        </w:rPr>
        <w:t>.</w:t>
      </w:r>
      <w:r w:rsidR="004B6EB4">
        <w:rPr>
          <w:rFonts w:ascii="LZMSJF+HelveticaNeue" w:hAnsi="LZMSJF+HelveticaNeue" w:cs="LZMSJF+HelveticaNeue"/>
          <w:color w:val="000000"/>
          <w:sz w:val="15"/>
          <w:szCs w:val="15"/>
        </w:rPr>
        <w:t xml:space="preserve"> </w:t>
      </w:r>
      <w:r w:rsidR="004B6EB4">
        <w:rPr>
          <w:rFonts w:ascii="Arial" w:hAnsi="Arial" w:cs="Arial"/>
          <w:color w:val="000000"/>
          <w:sz w:val="24"/>
          <w:szCs w:val="24"/>
        </w:rPr>
        <w:t xml:space="preserve"> The ball now becomes fair and the batter is out on the infield fly. </w:t>
      </w:r>
    </w:p>
    <w:p w14:paraId="6FEF6D16" w14:textId="343881DF" w:rsidR="004B6EB4" w:rsidRDefault="004B6EB4" w:rsidP="005D40B8">
      <w:pPr>
        <w:rPr>
          <w:rFonts w:ascii="Arial" w:hAnsi="Arial" w:cs="Arial"/>
          <w:bCs/>
          <w:sz w:val="24"/>
          <w:szCs w:val="24"/>
        </w:rPr>
      </w:pPr>
      <w:r>
        <w:rPr>
          <w:rFonts w:ascii="Arial" w:hAnsi="Arial" w:cs="Arial"/>
          <w:b/>
          <w:bCs/>
          <w:color w:val="000000"/>
          <w:sz w:val="24"/>
          <w:szCs w:val="24"/>
        </w:rPr>
        <w:t xml:space="preserve">Play: </w:t>
      </w:r>
      <w:r>
        <w:rPr>
          <w:rFonts w:ascii="Arial" w:hAnsi="Arial" w:cs="Arial"/>
          <w:bCs/>
          <w:sz w:val="24"/>
          <w:szCs w:val="24"/>
        </w:rPr>
        <w:t xml:space="preserve">R1 on 2B and R2 on </w:t>
      </w:r>
      <w:r w:rsidR="00A45F53">
        <w:rPr>
          <w:rFonts w:ascii="Arial" w:hAnsi="Arial" w:cs="Arial"/>
          <w:bCs/>
          <w:sz w:val="24"/>
          <w:szCs w:val="24"/>
        </w:rPr>
        <w:t>1</w:t>
      </w:r>
      <w:r>
        <w:rPr>
          <w:rFonts w:ascii="Arial" w:hAnsi="Arial" w:cs="Arial"/>
          <w:bCs/>
          <w:sz w:val="24"/>
          <w:szCs w:val="24"/>
        </w:rPr>
        <w:t>B with one out. B4 hits a fly ball to</w:t>
      </w:r>
      <w:r w:rsidR="00F6142E">
        <w:rPr>
          <w:rFonts w:ascii="Arial" w:hAnsi="Arial" w:cs="Arial"/>
          <w:bCs/>
          <w:sz w:val="24"/>
          <w:szCs w:val="24"/>
        </w:rPr>
        <w:t xml:space="preserve"> F</w:t>
      </w:r>
      <w:r w:rsidR="00A45F53">
        <w:rPr>
          <w:rFonts w:ascii="Arial" w:hAnsi="Arial" w:cs="Arial"/>
          <w:bCs/>
          <w:sz w:val="24"/>
          <w:szCs w:val="24"/>
        </w:rPr>
        <w:t>3</w:t>
      </w:r>
      <w:r w:rsidR="00F6142E">
        <w:rPr>
          <w:rFonts w:ascii="Arial" w:hAnsi="Arial" w:cs="Arial"/>
          <w:bCs/>
          <w:sz w:val="24"/>
          <w:szCs w:val="24"/>
        </w:rPr>
        <w:t>. The umpire declare</w:t>
      </w:r>
      <w:r w:rsidR="00A45F53">
        <w:rPr>
          <w:rFonts w:ascii="Arial" w:hAnsi="Arial" w:cs="Arial"/>
          <w:bCs/>
          <w:sz w:val="24"/>
          <w:szCs w:val="24"/>
        </w:rPr>
        <w:t>s</w:t>
      </w:r>
      <w:r w:rsidR="00F6142E">
        <w:rPr>
          <w:rFonts w:ascii="Arial" w:hAnsi="Arial" w:cs="Arial"/>
          <w:bCs/>
          <w:sz w:val="24"/>
          <w:szCs w:val="24"/>
        </w:rPr>
        <w:t xml:space="preserve"> infield fly if fair. B4 runs into F3 before F3 </w:t>
      </w:r>
      <w:proofErr w:type="gramStart"/>
      <w:r w:rsidR="00F6142E">
        <w:rPr>
          <w:rFonts w:ascii="Arial" w:hAnsi="Arial" w:cs="Arial"/>
          <w:bCs/>
          <w:sz w:val="24"/>
          <w:szCs w:val="24"/>
        </w:rPr>
        <w:t>is able to</w:t>
      </w:r>
      <w:proofErr w:type="gramEnd"/>
      <w:r w:rsidR="00F6142E">
        <w:rPr>
          <w:rFonts w:ascii="Arial" w:hAnsi="Arial" w:cs="Arial"/>
          <w:bCs/>
          <w:sz w:val="24"/>
          <w:szCs w:val="24"/>
        </w:rPr>
        <w:t xml:space="preserve"> catch the </w:t>
      </w:r>
      <w:r w:rsidR="00A45F53">
        <w:rPr>
          <w:rFonts w:ascii="Arial" w:hAnsi="Arial" w:cs="Arial"/>
          <w:bCs/>
          <w:sz w:val="24"/>
          <w:szCs w:val="24"/>
        </w:rPr>
        <w:t xml:space="preserve">fair </w:t>
      </w:r>
      <w:r w:rsidR="00F6142E">
        <w:rPr>
          <w:rFonts w:ascii="Arial" w:hAnsi="Arial" w:cs="Arial"/>
          <w:bCs/>
          <w:sz w:val="24"/>
          <w:szCs w:val="24"/>
        </w:rPr>
        <w:t>fly ball.</w:t>
      </w:r>
    </w:p>
    <w:p w14:paraId="26688552" w14:textId="5C72BB74" w:rsidR="00F6142E" w:rsidRDefault="00F6142E" w:rsidP="005D40B8">
      <w:pPr>
        <w:rPr>
          <w:rFonts w:ascii="Arial" w:hAnsi="Arial" w:cs="Arial"/>
          <w:b/>
          <w:sz w:val="24"/>
          <w:szCs w:val="24"/>
        </w:rPr>
      </w:pPr>
      <w:r w:rsidRPr="00F6142E">
        <w:rPr>
          <w:rFonts w:ascii="Arial" w:hAnsi="Arial" w:cs="Arial"/>
          <w:b/>
          <w:sz w:val="24"/>
          <w:szCs w:val="24"/>
        </w:rPr>
        <w:t>Ruling:</w:t>
      </w:r>
      <w:r>
        <w:rPr>
          <w:rFonts w:ascii="Arial" w:hAnsi="Arial" w:cs="Arial"/>
          <w:b/>
          <w:sz w:val="24"/>
          <w:szCs w:val="24"/>
        </w:rPr>
        <w:t xml:space="preserve"> </w:t>
      </w:r>
      <w:r>
        <w:rPr>
          <w:rFonts w:ascii="Arial" w:hAnsi="Arial" w:cs="Arial"/>
          <w:bCs/>
          <w:sz w:val="24"/>
          <w:szCs w:val="24"/>
        </w:rPr>
        <w:t>The ball is dead and B4 is out on the infield fly. Runners return to the base</w:t>
      </w:r>
      <w:r w:rsidR="000247A6">
        <w:rPr>
          <w:rFonts w:ascii="Arial" w:hAnsi="Arial" w:cs="Arial"/>
          <w:bCs/>
          <w:sz w:val="24"/>
          <w:szCs w:val="24"/>
        </w:rPr>
        <w:t xml:space="preserve"> occupied at the time of the pitch</w:t>
      </w:r>
      <w:r>
        <w:rPr>
          <w:rFonts w:ascii="Arial" w:hAnsi="Arial" w:cs="Arial"/>
          <w:bCs/>
          <w:sz w:val="24"/>
          <w:szCs w:val="24"/>
        </w:rPr>
        <w:t xml:space="preserve">. </w:t>
      </w:r>
      <w:r w:rsidR="008178ED">
        <w:rPr>
          <w:rFonts w:ascii="Arial" w:hAnsi="Arial" w:cs="Arial"/>
          <w:b/>
          <w:sz w:val="24"/>
          <w:szCs w:val="24"/>
        </w:rPr>
        <w:t xml:space="preserve">Rule 1 Definition Infield Fly, Rule 1 (D) Definition of a fair ball, Rule 8, Section 2J </w:t>
      </w:r>
      <w:r w:rsidRPr="00F6142E">
        <w:rPr>
          <w:rFonts w:ascii="Arial" w:hAnsi="Arial" w:cs="Arial"/>
          <w:b/>
          <w:sz w:val="24"/>
          <w:szCs w:val="24"/>
        </w:rPr>
        <w:t>Rule 8, Section 2I.</w:t>
      </w:r>
    </w:p>
    <w:p w14:paraId="2A47B9D8" w14:textId="22B43FBC" w:rsidR="00F6142E" w:rsidRPr="007A7819" w:rsidRDefault="00F6142E" w:rsidP="00F6142E">
      <w:pPr>
        <w:pStyle w:val="Pa12"/>
        <w:ind w:left="260" w:hanging="260"/>
        <w:jc w:val="both"/>
        <w:rPr>
          <w:rFonts w:ascii="Arial" w:hAnsi="Arial" w:cs="Arial"/>
          <w:color w:val="000000"/>
        </w:rPr>
      </w:pPr>
      <w:r w:rsidRPr="007A7819">
        <w:rPr>
          <w:rFonts w:ascii="Arial" w:hAnsi="Arial" w:cs="Arial"/>
          <w:bCs/>
        </w:rPr>
        <w:t xml:space="preserve">The rule reference </w:t>
      </w:r>
      <w:r w:rsidR="00A96CF4">
        <w:rPr>
          <w:rFonts w:ascii="Arial" w:hAnsi="Arial" w:cs="Arial"/>
          <w:b/>
        </w:rPr>
        <w:t>Rule 8, Section 2</w:t>
      </w:r>
      <w:r w:rsidR="000247A6">
        <w:rPr>
          <w:rFonts w:ascii="Arial" w:hAnsi="Arial" w:cs="Arial"/>
          <w:b/>
        </w:rPr>
        <w:t xml:space="preserve">J </w:t>
      </w:r>
      <w:r w:rsidR="000247A6" w:rsidRPr="007A7819">
        <w:rPr>
          <w:rFonts w:ascii="Arial" w:hAnsi="Arial" w:cs="Arial"/>
          <w:bCs/>
        </w:rPr>
        <w:t>states</w:t>
      </w:r>
      <w:r w:rsidR="007A7819">
        <w:rPr>
          <w:rFonts w:ascii="Arial" w:hAnsi="Arial" w:cs="Arial"/>
          <w:bCs/>
        </w:rPr>
        <w:t>;</w:t>
      </w:r>
      <w:r w:rsidRPr="007A7819">
        <w:rPr>
          <w:rFonts w:ascii="Arial" w:hAnsi="Arial" w:cs="Arial"/>
          <w:bCs/>
        </w:rPr>
        <w:t xml:space="preserve"> </w:t>
      </w:r>
      <w:r w:rsidRPr="007A7819">
        <w:rPr>
          <w:rFonts w:ascii="Arial" w:hAnsi="Arial" w:cs="Arial"/>
          <w:color w:val="000000"/>
        </w:rPr>
        <w:t xml:space="preserve">When an infield fly is </w:t>
      </w:r>
      <w:r w:rsidR="006539E8" w:rsidRPr="007A7819">
        <w:rPr>
          <w:rFonts w:ascii="Arial" w:hAnsi="Arial" w:cs="Arial"/>
          <w:color w:val="000000"/>
        </w:rPr>
        <w:t>declared,</w:t>
      </w:r>
      <w:r w:rsidRPr="007A7819">
        <w:rPr>
          <w:rFonts w:ascii="Arial" w:hAnsi="Arial" w:cs="Arial"/>
          <w:color w:val="000000"/>
        </w:rPr>
        <w:t xml:space="preserve"> and the fair batted ball hits the batter-runner before reaching first base. </w:t>
      </w:r>
    </w:p>
    <w:p w14:paraId="1CB14F57" w14:textId="77777777" w:rsidR="00F6142E" w:rsidRPr="00F6142E" w:rsidRDefault="00F6142E" w:rsidP="00F6142E">
      <w:pPr>
        <w:autoSpaceDE w:val="0"/>
        <w:autoSpaceDN w:val="0"/>
        <w:adjustRightInd w:val="0"/>
        <w:spacing w:after="0" w:line="241" w:lineRule="atLeast"/>
        <w:ind w:left="260" w:hanging="260"/>
        <w:jc w:val="both"/>
        <w:rPr>
          <w:rFonts w:ascii="Arial" w:hAnsi="Arial" w:cs="Arial"/>
          <w:color w:val="000000"/>
          <w:sz w:val="24"/>
          <w:szCs w:val="24"/>
        </w:rPr>
      </w:pPr>
      <w:r w:rsidRPr="00F6142E">
        <w:rPr>
          <w:rFonts w:ascii="Arial" w:hAnsi="Arial" w:cs="Arial"/>
          <w:b/>
          <w:bCs/>
          <w:i/>
          <w:iCs/>
          <w:color w:val="000000"/>
          <w:sz w:val="24"/>
          <w:szCs w:val="24"/>
        </w:rPr>
        <w:t>Effect:</w:t>
      </w:r>
    </w:p>
    <w:p w14:paraId="593D751A" w14:textId="77777777" w:rsidR="00F6142E" w:rsidRPr="00F6142E" w:rsidRDefault="00F6142E" w:rsidP="00F6142E">
      <w:pPr>
        <w:autoSpaceDE w:val="0"/>
        <w:autoSpaceDN w:val="0"/>
        <w:adjustRightInd w:val="0"/>
        <w:spacing w:after="0" w:line="241" w:lineRule="atLeast"/>
        <w:ind w:left="540" w:hanging="260"/>
        <w:jc w:val="both"/>
        <w:rPr>
          <w:rFonts w:ascii="Arial" w:hAnsi="Arial" w:cs="Arial"/>
          <w:color w:val="000000"/>
          <w:sz w:val="24"/>
          <w:szCs w:val="24"/>
        </w:rPr>
      </w:pPr>
      <w:r w:rsidRPr="00F6142E">
        <w:rPr>
          <w:rFonts w:ascii="Arial" w:hAnsi="Arial" w:cs="Arial"/>
          <w:color w:val="000000"/>
          <w:sz w:val="24"/>
          <w:szCs w:val="24"/>
        </w:rPr>
        <w:t xml:space="preserve">1 </w:t>
      </w:r>
      <w:r w:rsidRPr="00F6142E">
        <w:rPr>
          <w:rFonts w:ascii="Arial" w:hAnsi="Arial" w:cs="Arial"/>
          <w:i/>
          <w:iCs/>
          <w:color w:val="000000"/>
          <w:sz w:val="24"/>
          <w:szCs w:val="24"/>
        </w:rPr>
        <w:t xml:space="preserve">The ball is dead. </w:t>
      </w:r>
    </w:p>
    <w:p w14:paraId="52C4454B" w14:textId="1F0DC421" w:rsidR="00F6142E" w:rsidRDefault="007A7819" w:rsidP="00F6142E">
      <w:pPr>
        <w:rPr>
          <w:rFonts w:ascii="Helvetica 55 Roman" w:hAnsi="Helvetica 55 Roman" w:cs="Helvetica 55 Roman"/>
          <w:i/>
          <w:iCs/>
          <w:color w:val="000000"/>
          <w:sz w:val="15"/>
          <w:szCs w:val="15"/>
        </w:rPr>
      </w:pPr>
      <w:r>
        <w:rPr>
          <w:rFonts w:ascii="Arial" w:hAnsi="Arial" w:cs="Arial"/>
          <w:color w:val="000000"/>
          <w:sz w:val="24"/>
          <w:szCs w:val="24"/>
        </w:rPr>
        <w:t xml:space="preserve">    </w:t>
      </w:r>
      <w:r w:rsidR="00F6142E" w:rsidRPr="007A7819">
        <w:rPr>
          <w:rFonts w:ascii="Arial" w:hAnsi="Arial" w:cs="Arial"/>
          <w:color w:val="000000"/>
          <w:sz w:val="24"/>
          <w:szCs w:val="24"/>
        </w:rPr>
        <w:t xml:space="preserve">2 </w:t>
      </w:r>
      <w:r w:rsidR="00F6142E" w:rsidRPr="007A7819">
        <w:rPr>
          <w:rFonts w:ascii="Arial" w:hAnsi="Arial" w:cs="Arial"/>
          <w:i/>
          <w:iCs/>
          <w:color w:val="000000"/>
          <w:sz w:val="24"/>
          <w:szCs w:val="24"/>
        </w:rPr>
        <w:t>The infield fly is invoked</w:t>
      </w:r>
      <w:r w:rsidR="00F6142E" w:rsidRPr="00F6142E">
        <w:rPr>
          <w:rFonts w:ascii="Helvetica 55 Roman" w:hAnsi="Helvetica 55 Roman" w:cs="Helvetica 55 Roman"/>
          <w:i/>
          <w:iCs/>
          <w:color w:val="000000"/>
          <w:sz w:val="15"/>
          <w:szCs w:val="15"/>
        </w:rPr>
        <w:t>.</w:t>
      </w:r>
    </w:p>
    <w:p w14:paraId="6E29DE42" w14:textId="287A03AA" w:rsidR="007A7819" w:rsidRDefault="007A7819" w:rsidP="00F6142E">
      <w:pPr>
        <w:rPr>
          <w:rFonts w:ascii="Arial" w:hAnsi="Arial" w:cs="Arial"/>
          <w:color w:val="000000"/>
          <w:sz w:val="24"/>
          <w:szCs w:val="24"/>
        </w:rPr>
      </w:pPr>
      <w:r>
        <w:rPr>
          <w:rFonts w:ascii="Arial" w:hAnsi="Arial" w:cs="Arial"/>
          <w:color w:val="000000"/>
          <w:sz w:val="24"/>
          <w:szCs w:val="24"/>
        </w:rPr>
        <w:t xml:space="preserve">Even though the ball does not hit B4 the intent of our rule is if the batter-runner interferes with and infield fly before it legally becomes a fair ball, the ball should become dead and the Batter-runner should be declared out on the infield fly. This allows for the runners to be put back on the base they started from versus the last base touched if we called interference.  </w:t>
      </w:r>
    </w:p>
    <w:p w14:paraId="6BEB5637" w14:textId="0D2F64CD" w:rsidR="00D52E76" w:rsidRDefault="00D52E76" w:rsidP="00F6142E">
      <w:pPr>
        <w:rPr>
          <w:rFonts w:ascii="Arial" w:hAnsi="Arial" w:cs="Arial"/>
          <w:color w:val="000000"/>
          <w:sz w:val="24"/>
          <w:szCs w:val="24"/>
        </w:rPr>
      </w:pPr>
      <w:r>
        <w:rPr>
          <w:rFonts w:ascii="Arial" w:hAnsi="Arial" w:cs="Arial"/>
          <w:b/>
          <w:bCs/>
          <w:color w:val="000000"/>
          <w:sz w:val="24"/>
          <w:szCs w:val="24"/>
        </w:rPr>
        <w:t xml:space="preserve">Play: </w:t>
      </w:r>
      <w:r>
        <w:rPr>
          <w:rFonts w:ascii="Arial" w:hAnsi="Arial" w:cs="Arial"/>
          <w:color w:val="000000"/>
          <w:sz w:val="24"/>
          <w:szCs w:val="24"/>
        </w:rPr>
        <w:t>R1 on 1B with one out. B3 hits a ground ball to F6 who throws the ball to F4 to force R1 at 2B. R 1 is out and throw</w:t>
      </w:r>
      <w:r w:rsidR="00607825">
        <w:rPr>
          <w:rFonts w:ascii="Arial" w:hAnsi="Arial" w:cs="Arial"/>
          <w:color w:val="000000"/>
          <w:sz w:val="24"/>
          <w:szCs w:val="24"/>
        </w:rPr>
        <w:t>s</w:t>
      </w:r>
      <w:r>
        <w:rPr>
          <w:rFonts w:ascii="Arial" w:hAnsi="Arial" w:cs="Arial"/>
          <w:color w:val="000000"/>
          <w:sz w:val="24"/>
          <w:szCs w:val="24"/>
        </w:rPr>
        <w:t xml:space="preserve"> their hands in the air while F4 is throwing to 1B to </w:t>
      </w:r>
      <w:r w:rsidR="009039C7">
        <w:rPr>
          <w:rFonts w:ascii="Arial" w:hAnsi="Arial" w:cs="Arial"/>
          <w:color w:val="000000"/>
          <w:sz w:val="24"/>
          <w:szCs w:val="24"/>
        </w:rPr>
        <w:t xml:space="preserve">in an attempt </w:t>
      </w:r>
      <w:r>
        <w:rPr>
          <w:rFonts w:ascii="Arial" w:hAnsi="Arial" w:cs="Arial"/>
          <w:color w:val="000000"/>
          <w:sz w:val="24"/>
          <w:szCs w:val="24"/>
        </w:rPr>
        <w:t>double up B3.</w:t>
      </w:r>
    </w:p>
    <w:p w14:paraId="1354D307" w14:textId="55B30B18" w:rsidR="00D52E76" w:rsidRPr="00D52E76" w:rsidRDefault="00D52E76" w:rsidP="00F6142E">
      <w:pPr>
        <w:rPr>
          <w:rFonts w:ascii="Arial" w:hAnsi="Arial" w:cs="Arial"/>
          <w:sz w:val="24"/>
          <w:szCs w:val="24"/>
        </w:rPr>
      </w:pPr>
      <w:r>
        <w:rPr>
          <w:rFonts w:ascii="Arial" w:hAnsi="Arial" w:cs="Arial"/>
          <w:b/>
          <w:bCs/>
          <w:color w:val="000000"/>
          <w:sz w:val="24"/>
          <w:szCs w:val="24"/>
        </w:rPr>
        <w:t xml:space="preserve">Ruling: </w:t>
      </w:r>
      <w:r>
        <w:rPr>
          <w:rFonts w:ascii="Arial" w:hAnsi="Arial" w:cs="Arial"/>
          <w:color w:val="000000"/>
          <w:sz w:val="24"/>
          <w:szCs w:val="24"/>
        </w:rPr>
        <w:t>If the umpire judged the throwing of the hands in the air confused, hindered or impedes F4 from throwing to 1B you would have interference and B3 would also be called out. Rule 8, Section</w:t>
      </w:r>
      <w:r w:rsidR="009C13DC">
        <w:rPr>
          <w:rFonts w:ascii="Arial" w:hAnsi="Arial" w:cs="Arial"/>
          <w:color w:val="000000"/>
          <w:sz w:val="24"/>
          <w:szCs w:val="24"/>
        </w:rPr>
        <w:t xml:space="preserve"> 7</w:t>
      </w:r>
      <w:r w:rsidR="0080264C">
        <w:rPr>
          <w:rFonts w:ascii="Arial" w:hAnsi="Arial" w:cs="Arial"/>
          <w:color w:val="000000"/>
          <w:sz w:val="24"/>
          <w:szCs w:val="24"/>
        </w:rPr>
        <w:t>P</w:t>
      </w:r>
      <w:r w:rsidR="009C13DC">
        <w:rPr>
          <w:rFonts w:ascii="Arial" w:hAnsi="Arial" w:cs="Arial"/>
          <w:color w:val="000000"/>
          <w:sz w:val="24"/>
          <w:szCs w:val="24"/>
        </w:rPr>
        <w:t xml:space="preserve">. </w:t>
      </w:r>
      <w:r>
        <w:rPr>
          <w:rFonts w:ascii="Arial" w:hAnsi="Arial" w:cs="Arial"/>
          <w:color w:val="000000"/>
          <w:sz w:val="24"/>
          <w:szCs w:val="24"/>
        </w:rPr>
        <w:t xml:space="preserve"> </w:t>
      </w:r>
    </w:p>
    <w:p w14:paraId="7CF9236B" w14:textId="6025C35D" w:rsidR="007E47E2" w:rsidRPr="007E47E2" w:rsidRDefault="007E47E2" w:rsidP="005D40B8">
      <w:pPr>
        <w:rPr>
          <w:rFonts w:ascii="Arial" w:hAnsi="Arial" w:cs="Arial"/>
          <w:bCs/>
          <w:sz w:val="24"/>
          <w:szCs w:val="24"/>
        </w:rPr>
      </w:pPr>
    </w:p>
    <w:sectPr w:rsidR="007E47E2" w:rsidRPr="007E47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14FBC" w14:textId="77777777" w:rsidR="00CD646F" w:rsidRDefault="00CD646F" w:rsidP="00BF49C9">
      <w:pPr>
        <w:spacing w:after="0" w:line="240" w:lineRule="auto"/>
      </w:pPr>
      <w:r>
        <w:separator/>
      </w:r>
    </w:p>
  </w:endnote>
  <w:endnote w:type="continuationSeparator" w:id="0">
    <w:p w14:paraId="3CD81709" w14:textId="77777777" w:rsidR="00CD646F" w:rsidRDefault="00CD646F" w:rsidP="00BF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LZMSJF+HelveticaNeue">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2D8D" w14:textId="72542345" w:rsidR="00BF49C9" w:rsidRDefault="00BF49C9">
    <w:pPr>
      <w:pStyle w:val="Footer"/>
    </w:pPr>
    <w:r>
      <w:rPr>
        <w:noProof/>
      </w:rPr>
      <mc:AlternateContent>
        <mc:Choice Requires="wps">
          <w:drawing>
            <wp:anchor distT="0" distB="0" distL="114300" distR="114300" simplePos="0" relativeHeight="251659264" behindDoc="0" locked="0" layoutInCell="0" allowOverlap="1" wp14:anchorId="20D9F5D8" wp14:editId="7D9064D0">
              <wp:simplePos x="0" y="0"/>
              <wp:positionH relativeFrom="page">
                <wp:posOffset>0</wp:posOffset>
              </wp:positionH>
              <wp:positionV relativeFrom="page">
                <wp:posOffset>9601200</wp:posOffset>
              </wp:positionV>
              <wp:extent cx="7772400" cy="266700"/>
              <wp:effectExtent l="0" t="0" r="0" b="0"/>
              <wp:wrapNone/>
              <wp:docPr id="1" name="MSIPCM867c49d68bf925b59272e70a" descr="{&quot;HashCode&quot;:3606726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B1C5F1" w14:textId="08C53D46" w:rsidR="00BF49C9" w:rsidRPr="00BF49C9" w:rsidRDefault="00BF49C9" w:rsidP="00BF49C9">
                          <w:pPr>
                            <w:spacing w:after="0"/>
                            <w:jc w:val="center"/>
                            <w:rPr>
                              <w:rFonts w:ascii="Calibri" w:hAnsi="Calibri" w:cs="Calibri"/>
                              <w:color w:val="0078D7"/>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D9F5D8" id="_x0000_t202" coordsize="21600,21600" o:spt="202" path="m,l,21600r21600,l21600,xe">
              <v:stroke joinstyle="miter"/>
              <v:path gradientshapeok="t" o:connecttype="rect"/>
            </v:shapetype>
            <v:shape id="MSIPCM867c49d68bf925b59272e70a" o:spid="_x0000_s1026" type="#_x0000_t202" alt="{&quot;HashCode&quot;:360672668,&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" o:allowincell="f" filled="f" stroked="f" strokeweight=".5pt">
              <v:textbox inset=",0,,0">
                <w:txbxContent>
                  <w:p w14:paraId="23B1C5F1" w14:textId="08C53D46" w:rsidR="00BF49C9" w:rsidRPr="00BF49C9" w:rsidRDefault="00BF49C9" w:rsidP="00BF49C9">
                    <w:pPr>
                      <w:spacing w:after="0"/>
                      <w:jc w:val="center"/>
                      <w:rPr>
                        <w:rFonts w:ascii="Calibri" w:hAnsi="Calibri" w:cs="Calibri"/>
                        <w:color w:val="0078D7"/>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D2D51" w14:textId="77777777" w:rsidR="00CD646F" w:rsidRDefault="00CD646F" w:rsidP="00BF49C9">
      <w:pPr>
        <w:spacing w:after="0" w:line="240" w:lineRule="auto"/>
      </w:pPr>
      <w:r>
        <w:separator/>
      </w:r>
    </w:p>
  </w:footnote>
  <w:footnote w:type="continuationSeparator" w:id="0">
    <w:p w14:paraId="0D45FBED" w14:textId="77777777" w:rsidR="00CD646F" w:rsidRDefault="00CD646F" w:rsidP="00BF4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12755"/>
    <w:multiLevelType w:val="hybridMultilevel"/>
    <w:tmpl w:val="2FFE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B8"/>
    <w:rsid w:val="00006E6E"/>
    <w:rsid w:val="000142D2"/>
    <w:rsid w:val="000247A6"/>
    <w:rsid w:val="00051370"/>
    <w:rsid w:val="00057556"/>
    <w:rsid w:val="00061619"/>
    <w:rsid w:val="000C098E"/>
    <w:rsid w:val="000D139D"/>
    <w:rsid w:val="000D6D99"/>
    <w:rsid w:val="00116A5A"/>
    <w:rsid w:val="00167F6A"/>
    <w:rsid w:val="001A455C"/>
    <w:rsid w:val="001F4DA1"/>
    <w:rsid w:val="00244652"/>
    <w:rsid w:val="00292454"/>
    <w:rsid w:val="002E654C"/>
    <w:rsid w:val="00302479"/>
    <w:rsid w:val="00302500"/>
    <w:rsid w:val="00304DCA"/>
    <w:rsid w:val="00376ABB"/>
    <w:rsid w:val="003C4139"/>
    <w:rsid w:val="003E1B8F"/>
    <w:rsid w:val="003E65C5"/>
    <w:rsid w:val="00413E32"/>
    <w:rsid w:val="00440B16"/>
    <w:rsid w:val="004734EF"/>
    <w:rsid w:val="004858B3"/>
    <w:rsid w:val="004A1EDF"/>
    <w:rsid w:val="004B0DF9"/>
    <w:rsid w:val="004B6EB4"/>
    <w:rsid w:val="0057533D"/>
    <w:rsid w:val="005C3955"/>
    <w:rsid w:val="005D40B8"/>
    <w:rsid w:val="005E1FA4"/>
    <w:rsid w:val="005F3241"/>
    <w:rsid w:val="00607825"/>
    <w:rsid w:val="006539E8"/>
    <w:rsid w:val="0066492A"/>
    <w:rsid w:val="006D3551"/>
    <w:rsid w:val="006D6150"/>
    <w:rsid w:val="006E20DA"/>
    <w:rsid w:val="006E7D77"/>
    <w:rsid w:val="006F7B6F"/>
    <w:rsid w:val="007030BE"/>
    <w:rsid w:val="00714182"/>
    <w:rsid w:val="00724407"/>
    <w:rsid w:val="007A7819"/>
    <w:rsid w:val="007D73E2"/>
    <w:rsid w:val="007E47E2"/>
    <w:rsid w:val="007F50E3"/>
    <w:rsid w:val="0080264C"/>
    <w:rsid w:val="00804C36"/>
    <w:rsid w:val="008178ED"/>
    <w:rsid w:val="008B492F"/>
    <w:rsid w:val="008F0952"/>
    <w:rsid w:val="009039C7"/>
    <w:rsid w:val="009366B4"/>
    <w:rsid w:val="009C13DC"/>
    <w:rsid w:val="00A45F53"/>
    <w:rsid w:val="00A81F90"/>
    <w:rsid w:val="00A96CF4"/>
    <w:rsid w:val="00AE2F63"/>
    <w:rsid w:val="00BD70CD"/>
    <w:rsid w:val="00BF49C9"/>
    <w:rsid w:val="00C31FC6"/>
    <w:rsid w:val="00C368A6"/>
    <w:rsid w:val="00C95F29"/>
    <w:rsid w:val="00CD646F"/>
    <w:rsid w:val="00D21EF5"/>
    <w:rsid w:val="00D23115"/>
    <w:rsid w:val="00D52E76"/>
    <w:rsid w:val="00D74A01"/>
    <w:rsid w:val="00DF5FCF"/>
    <w:rsid w:val="00E50F80"/>
    <w:rsid w:val="00ED0BA1"/>
    <w:rsid w:val="00EE5BC7"/>
    <w:rsid w:val="00F13B4C"/>
    <w:rsid w:val="00F6142E"/>
    <w:rsid w:val="00F87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C2A6"/>
  <w15:chartTrackingRefBased/>
  <w15:docId w15:val="{FD16ADE2-6322-4175-9D3A-4DF2FC37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9C9"/>
  </w:style>
  <w:style w:type="paragraph" w:styleId="Footer">
    <w:name w:val="footer"/>
    <w:basedOn w:val="Normal"/>
    <w:link w:val="FooterChar"/>
    <w:uiPriority w:val="99"/>
    <w:unhideWhenUsed/>
    <w:rsid w:val="00BF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9C9"/>
  </w:style>
  <w:style w:type="character" w:styleId="Hyperlink">
    <w:name w:val="Hyperlink"/>
    <w:basedOn w:val="DefaultParagraphFont"/>
    <w:uiPriority w:val="99"/>
    <w:semiHidden/>
    <w:unhideWhenUsed/>
    <w:rsid w:val="0057533D"/>
    <w:rPr>
      <w:color w:val="0000FF"/>
      <w:u w:val="single"/>
    </w:rPr>
  </w:style>
  <w:style w:type="paragraph" w:styleId="NormalWeb">
    <w:name w:val="Normal (Web)"/>
    <w:basedOn w:val="Normal"/>
    <w:uiPriority w:val="99"/>
    <w:semiHidden/>
    <w:unhideWhenUsed/>
    <w:rsid w:val="0057533D"/>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C31FC6"/>
    <w:pPr>
      <w:ind w:left="720"/>
      <w:contextualSpacing/>
    </w:pPr>
  </w:style>
  <w:style w:type="character" w:customStyle="1" w:styleId="A9">
    <w:name w:val="A9"/>
    <w:uiPriority w:val="99"/>
    <w:rsid w:val="00051370"/>
    <w:rPr>
      <w:rFonts w:cs="Helvetica Neue"/>
      <w:color w:val="000000"/>
      <w:sz w:val="15"/>
      <w:szCs w:val="15"/>
    </w:rPr>
  </w:style>
  <w:style w:type="paragraph" w:customStyle="1" w:styleId="Pa12">
    <w:name w:val="Pa12"/>
    <w:basedOn w:val="Normal"/>
    <w:next w:val="Normal"/>
    <w:uiPriority w:val="99"/>
    <w:rsid w:val="00F6142E"/>
    <w:pPr>
      <w:autoSpaceDE w:val="0"/>
      <w:autoSpaceDN w:val="0"/>
      <w:adjustRightInd w:val="0"/>
      <w:spacing w:after="0" w:line="241" w:lineRule="atLeast"/>
    </w:pPr>
    <w:rPr>
      <w:rFonts w:ascii="LZMSJF+HelveticaNeue" w:hAnsi="LZMSJF+HelveticaNeue"/>
      <w:sz w:val="24"/>
      <w:szCs w:val="24"/>
    </w:rPr>
  </w:style>
  <w:style w:type="paragraph" w:customStyle="1" w:styleId="Pa13">
    <w:name w:val="Pa13"/>
    <w:basedOn w:val="Normal"/>
    <w:next w:val="Normal"/>
    <w:uiPriority w:val="99"/>
    <w:rsid w:val="00F6142E"/>
    <w:pPr>
      <w:autoSpaceDE w:val="0"/>
      <w:autoSpaceDN w:val="0"/>
      <w:adjustRightInd w:val="0"/>
      <w:spacing w:after="0" w:line="241" w:lineRule="atLeast"/>
    </w:pPr>
    <w:rPr>
      <w:rFonts w:ascii="LZMSJF+HelveticaNeue" w:hAnsi="LZMSJF+HelveticaNeu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57435">
      <w:bodyDiv w:val="1"/>
      <w:marLeft w:val="0"/>
      <w:marRight w:val="0"/>
      <w:marTop w:val="0"/>
      <w:marBottom w:val="0"/>
      <w:divBdr>
        <w:top w:val="none" w:sz="0" w:space="0" w:color="auto"/>
        <w:left w:val="none" w:sz="0" w:space="0" w:color="auto"/>
        <w:bottom w:val="none" w:sz="0" w:space="0" w:color="auto"/>
        <w:right w:val="none" w:sz="0" w:space="0" w:color="auto"/>
      </w:divBdr>
    </w:div>
    <w:div w:id="304506700">
      <w:bodyDiv w:val="1"/>
      <w:marLeft w:val="0"/>
      <w:marRight w:val="0"/>
      <w:marTop w:val="0"/>
      <w:marBottom w:val="0"/>
      <w:divBdr>
        <w:top w:val="none" w:sz="0" w:space="0" w:color="auto"/>
        <w:left w:val="none" w:sz="0" w:space="0" w:color="auto"/>
        <w:bottom w:val="none" w:sz="0" w:space="0" w:color="auto"/>
        <w:right w:val="none" w:sz="0" w:space="0" w:color="auto"/>
      </w:divBdr>
    </w:div>
    <w:div w:id="672416174">
      <w:bodyDiv w:val="1"/>
      <w:marLeft w:val="0"/>
      <w:marRight w:val="0"/>
      <w:marTop w:val="0"/>
      <w:marBottom w:val="0"/>
      <w:divBdr>
        <w:top w:val="none" w:sz="0" w:space="0" w:color="auto"/>
        <w:left w:val="none" w:sz="0" w:space="0" w:color="auto"/>
        <w:bottom w:val="none" w:sz="0" w:space="0" w:color="auto"/>
        <w:right w:val="none" w:sz="0" w:space="0" w:color="auto"/>
      </w:divBdr>
    </w:div>
    <w:div w:id="10229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Ryan</dc:creator>
  <cp:keywords/>
  <dc:description/>
  <cp:lastModifiedBy>Kevin Ryan</cp:lastModifiedBy>
  <cp:revision>17</cp:revision>
  <dcterms:created xsi:type="dcterms:W3CDTF">2019-06-11T17:43:00Z</dcterms:created>
  <dcterms:modified xsi:type="dcterms:W3CDTF">2019-06-14T12:49:00Z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8d2a1c-e5e8-4392-9903-b88f6852b1d4_Enabled">
    <vt:lpwstr>True</vt:lpwstr>
  </property>
  <property fmtid="{D5CDD505-2E9C-101B-9397-08002B2CF9AE}" pid="3" name="MSIP_Label_ef8d2a1c-e5e8-4392-9903-b88f6852b1d4_SiteId">
    <vt:lpwstr>9d9b2c50-96ca-40ba-b61e-dedc745a5c7b</vt:lpwstr>
  </property>
  <property fmtid="{D5CDD505-2E9C-101B-9397-08002B2CF9AE}" pid="4" name="MSIP_Label_ef8d2a1c-e5e8-4392-9903-b88f6852b1d4_Owner">
    <vt:lpwstr>CHANDLD1@rochedc.com</vt:lpwstr>
  </property>
  <property fmtid="{D5CDD505-2E9C-101B-9397-08002B2CF9AE}" pid="5" name="MSIP_Label_ef8d2a1c-e5e8-4392-9903-b88f6852b1d4_SetDate">
    <vt:lpwstr>2019-03-05T16:30:31.5912515Z</vt:lpwstr>
  </property>
  <property fmtid="{D5CDD505-2E9C-101B-9397-08002B2CF9AE}" pid="6" name="MSIP_Label_ef8d2a1c-e5e8-4392-9903-b88f6852b1d4_Name">
    <vt:lpwstr>Public</vt:lpwstr>
  </property>
  <property fmtid="{D5CDD505-2E9C-101B-9397-08002B2CF9AE}" pid="7" name="MSIP_Label_ef8d2a1c-e5e8-4392-9903-b88f6852b1d4_Application">
    <vt:lpwstr>Microsoft Azure Information Protection</vt:lpwstr>
  </property>
  <property fmtid="{D5CDD505-2E9C-101B-9397-08002B2CF9AE}" pid="8" name="MSIP_Label_ef8d2a1c-e5e8-4392-9903-b88f6852b1d4_Extended_MSFT_Method">
    <vt:lpwstr>Manual</vt:lpwstr>
  </property>
  <property fmtid="{D5CDD505-2E9C-101B-9397-08002B2CF9AE}" pid="9" name="Sensitivity">
    <vt:lpwstr>Public</vt:lpwstr>
  </property>
</Properties>
</file>