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4A5" w:rsidRPr="00E544A5" w:rsidRDefault="00E544A5">
      <w:pPr>
        <w:rPr>
          <w:b/>
          <w:sz w:val="44"/>
          <w:szCs w:val="44"/>
        </w:rPr>
      </w:pPr>
      <w:bookmarkStart w:id="0" w:name="_GoBack"/>
      <w:bookmarkEnd w:id="0"/>
      <w:r w:rsidRPr="00E544A5">
        <w:rPr>
          <w:b/>
          <w:sz w:val="44"/>
          <w:szCs w:val="44"/>
        </w:rPr>
        <w:t xml:space="preserve">USA PENTATHLON (USAP) </w:t>
      </w:r>
    </w:p>
    <w:p w:rsidR="002D682A" w:rsidRDefault="00E544A5">
      <w:pPr>
        <w:rPr>
          <w:b/>
          <w:sz w:val="36"/>
          <w:szCs w:val="36"/>
        </w:rPr>
      </w:pPr>
      <w:r w:rsidRPr="00E544A5">
        <w:rPr>
          <w:b/>
          <w:sz w:val="36"/>
          <w:szCs w:val="36"/>
        </w:rPr>
        <w:t>COACH SELECTION PROCEDURES</w:t>
      </w:r>
      <w:r w:rsidR="002D682A">
        <w:rPr>
          <w:b/>
          <w:sz w:val="36"/>
          <w:szCs w:val="36"/>
        </w:rPr>
        <w:t xml:space="preserve"> </w:t>
      </w:r>
      <w:r w:rsidR="00DF0257">
        <w:rPr>
          <w:noProof/>
        </w:rPr>
        <w:drawing>
          <wp:inline distT="0" distB="0" distL="0" distR="0">
            <wp:extent cx="1028700" cy="1028700"/>
            <wp:effectExtent l="19050" t="0" r="0" b="0"/>
            <wp:docPr id="2" name="Picture 1" descr="NGB_Shield_GOLD Stars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B_Shield_GOLD Stars hi res"/>
                    <pic:cNvPicPr>
                      <a:picLocks noChangeAspect="1" noChangeArrowheads="1"/>
                    </pic:cNvPicPr>
                  </pic:nvPicPr>
                  <pic:blipFill>
                    <a:blip r:embed="rId6"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p w:rsidR="00401C63" w:rsidRPr="005B5DC5" w:rsidRDefault="002D682A">
      <w:pPr>
        <w:rPr>
          <w:b/>
          <w:sz w:val="36"/>
          <w:szCs w:val="36"/>
        </w:rPr>
      </w:pPr>
      <w:r w:rsidRPr="005B5DC5">
        <w:rPr>
          <w:b/>
          <w:sz w:val="36"/>
          <w:szCs w:val="36"/>
        </w:rPr>
        <w:t>FOR INTERNATIONAL COMPETITIONS</w:t>
      </w:r>
    </w:p>
    <w:p w:rsidR="00E544A5" w:rsidRPr="00E544A5" w:rsidRDefault="00E544A5">
      <w:pPr>
        <w:rPr>
          <w:rFonts w:ascii="Book Antiqua" w:hAnsi="Book Antiqua"/>
          <w:szCs w:val="24"/>
        </w:rPr>
      </w:pPr>
    </w:p>
    <w:p w:rsidR="00E544A5" w:rsidRPr="00E544A5" w:rsidRDefault="00E544A5">
      <w:pPr>
        <w:rPr>
          <w:rFonts w:ascii="Book Antiqua" w:hAnsi="Book Antiqua"/>
          <w:szCs w:val="24"/>
        </w:rPr>
      </w:pPr>
      <w:r w:rsidRPr="00E544A5">
        <w:rPr>
          <w:rFonts w:ascii="Book Antiqua" w:hAnsi="Book Antiqua"/>
          <w:szCs w:val="24"/>
        </w:rPr>
        <w:t xml:space="preserve">These procedures provide for selection </w:t>
      </w:r>
      <w:proofErr w:type="gramStart"/>
      <w:r w:rsidRPr="00E544A5">
        <w:rPr>
          <w:rFonts w:ascii="Book Antiqua" w:hAnsi="Book Antiqua"/>
          <w:szCs w:val="24"/>
        </w:rPr>
        <w:t>of  USAP</w:t>
      </w:r>
      <w:proofErr w:type="gramEnd"/>
      <w:r w:rsidRPr="00E544A5">
        <w:rPr>
          <w:rFonts w:ascii="Book Antiqua" w:hAnsi="Book Antiqua"/>
          <w:szCs w:val="24"/>
        </w:rPr>
        <w:t xml:space="preserve"> Coach(</w:t>
      </w:r>
      <w:proofErr w:type="spellStart"/>
      <w:r w:rsidRPr="00E544A5">
        <w:rPr>
          <w:rFonts w:ascii="Book Antiqua" w:hAnsi="Book Antiqua"/>
          <w:szCs w:val="24"/>
        </w:rPr>
        <w:t>es</w:t>
      </w:r>
      <w:proofErr w:type="spellEnd"/>
      <w:r w:rsidRPr="00E544A5">
        <w:rPr>
          <w:rFonts w:ascii="Book Antiqua" w:hAnsi="Book Antiqua"/>
          <w:szCs w:val="24"/>
        </w:rPr>
        <w:t xml:space="preserve">) for USAP International Teams for 2013. </w:t>
      </w:r>
    </w:p>
    <w:p w:rsidR="00E544A5" w:rsidRPr="00BC643D" w:rsidRDefault="00E544A5" w:rsidP="00BC643D">
      <w:pPr>
        <w:pStyle w:val="ListParagraph"/>
        <w:numPr>
          <w:ilvl w:val="0"/>
          <w:numId w:val="1"/>
        </w:numPr>
        <w:tabs>
          <w:tab w:val="left" w:pos="-720"/>
          <w:tab w:val="left" w:pos="540"/>
        </w:tabs>
        <w:suppressAutoHyphens/>
        <w:ind w:right="-480"/>
        <w:rPr>
          <w:rFonts w:ascii="Book Antiqua" w:hAnsi="Book Antiqua"/>
          <w:szCs w:val="24"/>
        </w:rPr>
      </w:pPr>
      <w:r w:rsidRPr="00BC643D">
        <w:rPr>
          <w:rFonts w:ascii="Book Antiqua" w:hAnsi="Book Antiqua"/>
          <w:szCs w:val="24"/>
        </w:rPr>
        <w:t>Head Coaches must:</w:t>
      </w:r>
    </w:p>
    <w:p w:rsidR="00E544A5" w:rsidRPr="00E544A5" w:rsidRDefault="00E544A5" w:rsidP="00E544A5">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Successfully pass the approved USOC/USAP Games Background Check.</w:t>
      </w:r>
    </w:p>
    <w:p w:rsidR="00E544A5" w:rsidRPr="00E544A5" w:rsidRDefault="00E544A5" w:rsidP="00E544A5">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Possess a valid passport that does not expire until at least six months after the conclusion of the Competition.</w:t>
      </w:r>
    </w:p>
    <w:p w:rsidR="00E544A5" w:rsidRPr="00E544A5" w:rsidRDefault="00E544A5" w:rsidP="00E544A5">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Be available for entire duration of the Competition.</w:t>
      </w:r>
    </w:p>
    <w:p w:rsidR="00E544A5" w:rsidRPr="00E544A5" w:rsidRDefault="00E544A5" w:rsidP="00E544A5">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Be in good health and able to withstand the physical rigors of traveling with and working with the Team.</w:t>
      </w:r>
    </w:p>
    <w:p w:rsidR="00E544A5" w:rsidRPr="00E544A5" w:rsidRDefault="00E544A5" w:rsidP="00E544A5">
      <w:pPr>
        <w:pStyle w:val="ListParagraph"/>
        <w:numPr>
          <w:ilvl w:val="1"/>
          <w:numId w:val="1"/>
        </w:numPr>
        <w:tabs>
          <w:tab w:val="left" w:pos="-720"/>
        </w:tabs>
        <w:suppressAutoHyphens/>
        <w:ind w:left="1440"/>
        <w:rPr>
          <w:rFonts w:ascii="Book Antiqua" w:hAnsi="Book Antiqua"/>
          <w:szCs w:val="24"/>
        </w:rPr>
      </w:pPr>
      <w:r w:rsidRPr="005B5DC5">
        <w:rPr>
          <w:rFonts w:ascii="Book Antiqua" w:hAnsi="Book Antiqua"/>
          <w:szCs w:val="24"/>
        </w:rPr>
        <w:t>Possess a Level 3 USAP Coaches Certification</w:t>
      </w:r>
      <w:r w:rsidR="00602C76" w:rsidRPr="005B5DC5">
        <w:rPr>
          <w:rFonts w:ascii="Book Antiqua" w:hAnsi="Book Antiqua"/>
          <w:szCs w:val="24"/>
        </w:rPr>
        <w:t xml:space="preserve"> or</w:t>
      </w:r>
      <w:r w:rsidRPr="005B5DC5">
        <w:rPr>
          <w:rFonts w:ascii="Book Antiqua" w:hAnsi="Book Antiqua"/>
          <w:szCs w:val="24"/>
        </w:rPr>
        <w:t xml:space="preserve"> pos</w:t>
      </w:r>
      <w:r w:rsidR="00602C76" w:rsidRPr="005B5DC5">
        <w:rPr>
          <w:rFonts w:ascii="Book Antiqua" w:hAnsi="Book Antiqua"/>
          <w:szCs w:val="24"/>
        </w:rPr>
        <w:t>se</w:t>
      </w:r>
      <w:r w:rsidRPr="005B5DC5">
        <w:rPr>
          <w:rFonts w:ascii="Book Antiqua" w:hAnsi="Book Antiqua"/>
          <w:szCs w:val="24"/>
        </w:rPr>
        <w:t>ss a UIPM rating as</w:t>
      </w:r>
      <w:r w:rsidRPr="00E544A5">
        <w:rPr>
          <w:rFonts w:ascii="Book Antiqua" w:hAnsi="Book Antiqua"/>
          <w:szCs w:val="24"/>
        </w:rPr>
        <w:t xml:space="preserve"> a coach or international judge or be grandfathered thru having </w:t>
      </w:r>
      <w:proofErr w:type="gramStart"/>
      <w:r w:rsidRPr="00E544A5">
        <w:rPr>
          <w:rFonts w:ascii="Book Antiqua" w:hAnsi="Book Antiqua"/>
          <w:szCs w:val="24"/>
        </w:rPr>
        <w:t>demonstrated  experience</w:t>
      </w:r>
      <w:proofErr w:type="gramEnd"/>
      <w:r w:rsidRPr="00E544A5">
        <w:rPr>
          <w:rFonts w:ascii="Book Antiqua" w:hAnsi="Book Antiqua"/>
          <w:szCs w:val="24"/>
        </w:rPr>
        <w:t xml:space="preserve"> as a head coach at a UIPM Level 1 or 2 events in the last 4 years.</w:t>
      </w:r>
    </w:p>
    <w:p w:rsidR="00BD26AE" w:rsidRPr="00E544A5" w:rsidRDefault="00243368" w:rsidP="00BD26AE">
      <w:pPr>
        <w:pStyle w:val="ListParagraph"/>
        <w:numPr>
          <w:ilvl w:val="1"/>
          <w:numId w:val="1"/>
        </w:numPr>
        <w:tabs>
          <w:tab w:val="left" w:pos="-720"/>
        </w:tabs>
        <w:suppressAutoHyphens/>
        <w:ind w:left="1440"/>
        <w:rPr>
          <w:rFonts w:ascii="Book Antiqua" w:hAnsi="Book Antiqua"/>
          <w:szCs w:val="24"/>
        </w:rPr>
      </w:pPr>
      <w:r w:rsidRPr="005B5DC5">
        <w:rPr>
          <w:rFonts w:ascii="Book Antiqua" w:hAnsi="Book Antiqua"/>
          <w:szCs w:val="24"/>
        </w:rPr>
        <w:t xml:space="preserve">A Level 3 USAP coaches who don’t match 1.5. </w:t>
      </w:r>
      <w:proofErr w:type="gramStart"/>
      <w:r w:rsidRPr="005B5DC5">
        <w:rPr>
          <w:rFonts w:ascii="Book Antiqua" w:hAnsi="Book Antiqua"/>
          <w:szCs w:val="24"/>
        </w:rPr>
        <w:t>requirements</w:t>
      </w:r>
      <w:proofErr w:type="gramEnd"/>
      <w:r w:rsidRPr="005B5DC5">
        <w:rPr>
          <w:rFonts w:ascii="Book Antiqua" w:hAnsi="Book Antiqua"/>
          <w:szCs w:val="24"/>
        </w:rPr>
        <w:t>, h</w:t>
      </w:r>
      <w:r w:rsidR="00BD26AE" w:rsidRPr="005B5DC5">
        <w:rPr>
          <w:rFonts w:ascii="Book Antiqua" w:hAnsi="Book Antiqua"/>
          <w:szCs w:val="24"/>
        </w:rPr>
        <w:t xml:space="preserve">ave </w:t>
      </w:r>
      <w:r w:rsidR="00754822" w:rsidRPr="005B5DC5">
        <w:rPr>
          <w:rFonts w:ascii="Book Antiqua" w:hAnsi="Book Antiqua"/>
          <w:szCs w:val="24"/>
        </w:rPr>
        <w:t>to</w:t>
      </w:r>
      <w:r w:rsidR="00754822">
        <w:rPr>
          <w:rFonts w:ascii="Book Antiqua" w:hAnsi="Book Antiqua"/>
          <w:szCs w:val="24"/>
        </w:rPr>
        <w:t xml:space="preserve"> </w:t>
      </w:r>
      <w:r w:rsidR="00BD26AE" w:rsidRPr="00E544A5">
        <w:rPr>
          <w:rFonts w:ascii="Book Antiqua" w:hAnsi="Book Antiqua"/>
          <w:szCs w:val="24"/>
        </w:rPr>
        <w:t>attend AT LEAST 2 international UIPM level 1,</w:t>
      </w:r>
      <w:r w:rsidR="00BD26AE">
        <w:rPr>
          <w:rFonts w:ascii="Book Antiqua" w:hAnsi="Book Antiqua"/>
          <w:szCs w:val="24"/>
        </w:rPr>
        <w:t xml:space="preserve"> </w:t>
      </w:r>
      <w:r w:rsidR="00BD26AE" w:rsidRPr="00E544A5">
        <w:rPr>
          <w:rFonts w:ascii="Book Antiqua" w:hAnsi="Book Antiqua"/>
          <w:szCs w:val="24"/>
        </w:rPr>
        <w:t>2 or 3 events as assistant coach in previous 48 months</w:t>
      </w:r>
      <w:r w:rsidR="00BD26AE">
        <w:rPr>
          <w:rFonts w:ascii="Book Antiqua" w:hAnsi="Book Antiqua"/>
          <w:szCs w:val="24"/>
        </w:rPr>
        <w:t xml:space="preserve"> (</w:t>
      </w:r>
      <w:r w:rsidR="00BD26AE" w:rsidRPr="00E544A5">
        <w:rPr>
          <w:rFonts w:ascii="Book Antiqua" w:hAnsi="Book Antiqua"/>
          <w:szCs w:val="24"/>
        </w:rPr>
        <w:t xml:space="preserve">from date of competition applied for). </w:t>
      </w:r>
    </w:p>
    <w:p w:rsidR="00E544A5" w:rsidRPr="00E544A5" w:rsidRDefault="00E544A5" w:rsidP="00E544A5">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Demonstrate exemplary knowledge of all sport disciplines.</w:t>
      </w:r>
    </w:p>
    <w:p w:rsidR="00E544A5" w:rsidRPr="00E544A5" w:rsidRDefault="00E544A5" w:rsidP="00E544A5">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Have current knowledge of the athletes participating.</w:t>
      </w:r>
    </w:p>
    <w:p w:rsidR="00E544A5" w:rsidRPr="00E544A5" w:rsidRDefault="00E544A5" w:rsidP="00E544A5">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Demonstrated ability to manage international travel and issues.</w:t>
      </w:r>
    </w:p>
    <w:p w:rsidR="00E544A5" w:rsidRPr="00E544A5" w:rsidRDefault="00E544A5" w:rsidP="00E544A5">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Applicants should include all other factors and skills which they believe are relevant to leading the team as head coach. (For example, international relationships, languages, sports medicine etc.)</w:t>
      </w:r>
    </w:p>
    <w:p w:rsidR="00E544A5" w:rsidRPr="00E544A5" w:rsidRDefault="00E544A5" w:rsidP="00E544A5">
      <w:pPr>
        <w:pStyle w:val="ListParagraph"/>
        <w:tabs>
          <w:tab w:val="left" w:pos="-720"/>
        </w:tabs>
        <w:suppressAutoHyphens/>
        <w:ind w:left="0"/>
        <w:rPr>
          <w:rFonts w:ascii="Book Antiqua" w:hAnsi="Book Antiqua"/>
          <w:szCs w:val="24"/>
        </w:rPr>
      </w:pPr>
    </w:p>
    <w:p w:rsidR="00E544A5" w:rsidRPr="00E544A5" w:rsidRDefault="00E544A5" w:rsidP="00BC643D">
      <w:pPr>
        <w:pStyle w:val="ListParagraph"/>
        <w:numPr>
          <w:ilvl w:val="0"/>
          <w:numId w:val="1"/>
        </w:numPr>
        <w:tabs>
          <w:tab w:val="left" w:pos="-720"/>
        </w:tabs>
        <w:suppressAutoHyphens/>
        <w:rPr>
          <w:rFonts w:ascii="Book Antiqua" w:hAnsi="Book Antiqua"/>
          <w:szCs w:val="24"/>
        </w:rPr>
      </w:pPr>
      <w:r w:rsidRPr="00E544A5">
        <w:rPr>
          <w:rFonts w:ascii="Book Antiqua" w:hAnsi="Book Antiqua"/>
          <w:szCs w:val="24"/>
        </w:rPr>
        <w:t>Selection Criteria for Assistant Coach of International Team</w:t>
      </w:r>
    </w:p>
    <w:p w:rsidR="00E544A5" w:rsidRPr="00E544A5" w:rsidRDefault="00E544A5" w:rsidP="00E544A5">
      <w:pPr>
        <w:tabs>
          <w:tab w:val="left" w:pos="-720"/>
        </w:tabs>
        <w:suppressAutoHyphens/>
        <w:rPr>
          <w:rFonts w:ascii="Book Antiqua" w:hAnsi="Book Antiqua"/>
          <w:szCs w:val="24"/>
        </w:rPr>
      </w:pPr>
    </w:p>
    <w:p w:rsidR="00E544A5" w:rsidRPr="00E544A5" w:rsidRDefault="00E544A5" w:rsidP="00BC643D">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Successfully pass the approved USOC/USAP Games Background Check.</w:t>
      </w:r>
    </w:p>
    <w:p w:rsidR="00E544A5" w:rsidRPr="00E544A5" w:rsidRDefault="00E544A5" w:rsidP="00BC643D">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Possess a valid passport that does not expire until at least six months after the conclusion of the Competition.</w:t>
      </w:r>
    </w:p>
    <w:p w:rsidR="00E544A5" w:rsidRPr="00E544A5" w:rsidRDefault="00E544A5" w:rsidP="00BC643D">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lastRenderedPageBreak/>
        <w:t>Be available for entire duration of the Competition.</w:t>
      </w:r>
    </w:p>
    <w:p w:rsidR="00E544A5" w:rsidRPr="00E544A5" w:rsidRDefault="00E544A5" w:rsidP="00BC643D">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Be in good health and able to withstand the physical rigors of traveling with and working with the Team.</w:t>
      </w:r>
    </w:p>
    <w:p w:rsidR="00E544A5" w:rsidRPr="00E544A5" w:rsidRDefault="00E544A5" w:rsidP="00BC643D">
      <w:pPr>
        <w:pStyle w:val="ListParagraph"/>
        <w:numPr>
          <w:ilvl w:val="1"/>
          <w:numId w:val="1"/>
        </w:numPr>
        <w:tabs>
          <w:tab w:val="left" w:pos="-720"/>
        </w:tabs>
        <w:suppressAutoHyphens/>
        <w:ind w:left="1440"/>
        <w:rPr>
          <w:rFonts w:ascii="Book Antiqua" w:hAnsi="Book Antiqua"/>
          <w:szCs w:val="24"/>
        </w:rPr>
      </w:pPr>
      <w:r w:rsidRPr="005B5DC5">
        <w:rPr>
          <w:rFonts w:ascii="Book Antiqua" w:hAnsi="Book Antiqua"/>
          <w:szCs w:val="24"/>
        </w:rPr>
        <w:t>Possess a Level 2</w:t>
      </w:r>
      <w:r w:rsidR="008D08DD" w:rsidRPr="005B5DC5">
        <w:rPr>
          <w:rFonts w:ascii="Book Antiqua" w:hAnsi="Book Antiqua"/>
          <w:szCs w:val="24"/>
        </w:rPr>
        <w:t xml:space="preserve"> USAP Coaches Certification or</w:t>
      </w:r>
      <w:r w:rsidRPr="005B5DC5">
        <w:rPr>
          <w:rFonts w:ascii="Book Antiqua" w:hAnsi="Book Antiqua"/>
          <w:szCs w:val="24"/>
        </w:rPr>
        <w:t xml:space="preserve"> pos</w:t>
      </w:r>
      <w:r w:rsidR="008D08DD" w:rsidRPr="005B5DC5">
        <w:rPr>
          <w:rFonts w:ascii="Book Antiqua" w:hAnsi="Book Antiqua"/>
          <w:szCs w:val="24"/>
        </w:rPr>
        <w:t>se</w:t>
      </w:r>
      <w:r w:rsidRPr="005B5DC5">
        <w:rPr>
          <w:rFonts w:ascii="Book Antiqua" w:hAnsi="Book Antiqua"/>
          <w:szCs w:val="24"/>
        </w:rPr>
        <w:t>ss a UIPM rating as</w:t>
      </w:r>
      <w:r w:rsidRPr="00E544A5">
        <w:rPr>
          <w:rFonts w:ascii="Book Antiqua" w:hAnsi="Book Antiqua"/>
          <w:szCs w:val="24"/>
        </w:rPr>
        <w:t xml:space="preserve"> a coach or international judge or be grandfathered thru having </w:t>
      </w:r>
      <w:proofErr w:type="gramStart"/>
      <w:r w:rsidRPr="00E544A5">
        <w:rPr>
          <w:rFonts w:ascii="Book Antiqua" w:hAnsi="Book Antiqua"/>
          <w:szCs w:val="24"/>
        </w:rPr>
        <w:t>demonstrated  experience</w:t>
      </w:r>
      <w:proofErr w:type="gramEnd"/>
      <w:r w:rsidRPr="00E544A5">
        <w:rPr>
          <w:rFonts w:ascii="Book Antiqua" w:hAnsi="Book Antiqua"/>
          <w:szCs w:val="24"/>
        </w:rPr>
        <w:t xml:space="preserve"> as a head coach at a UIPM Level 1, 2, or 3 events in the last 4 years.</w:t>
      </w:r>
    </w:p>
    <w:p w:rsidR="00E544A5" w:rsidRPr="00E544A5" w:rsidRDefault="00E544A5" w:rsidP="00BC643D">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Demonstrate exemplary knowledge of all sport disciplines.</w:t>
      </w:r>
    </w:p>
    <w:p w:rsidR="00E544A5" w:rsidRPr="00E544A5" w:rsidRDefault="00E544A5" w:rsidP="00BC643D">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Have current knowledge of the athletes participating.</w:t>
      </w:r>
    </w:p>
    <w:p w:rsidR="00E544A5" w:rsidRPr="00E544A5" w:rsidRDefault="00E544A5" w:rsidP="00BC643D">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Demonstrated ability to manage international travel and issues.</w:t>
      </w:r>
    </w:p>
    <w:p w:rsidR="00E544A5" w:rsidRPr="00E544A5" w:rsidRDefault="00E544A5" w:rsidP="00BC643D">
      <w:pPr>
        <w:pStyle w:val="ListParagraph"/>
        <w:numPr>
          <w:ilvl w:val="1"/>
          <w:numId w:val="1"/>
        </w:numPr>
        <w:tabs>
          <w:tab w:val="left" w:pos="-720"/>
        </w:tabs>
        <w:suppressAutoHyphens/>
        <w:ind w:left="1440"/>
        <w:rPr>
          <w:rFonts w:ascii="Book Antiqua" w:hAnsi="Book Antiqua"/>
          <w:szCs w:val="24"/>
        </w:rPr>
      </w:pPr>
      <w:r w:rsidRPr="00E544A5">
        <w:rPr>
          <w:rFonts w:ascii="Book Antiqua" w:hAnsi="Book Antiqua"/>
          <w:szCs w:val="24"/>
        </w:rPr>
        <w:t>Applicants should include all other factors and skills which they believe are relevant to leading the team as head coach. (For example, international relationships,</w:t>
      </w:r>
      <w:r w:rsidR="008D08DD">
        <w:rPr>
          <w:rFonts w:ascii="Book Antiqua" w:hAnsi="Book Antiqua"/>
          <w:szCs w:val="24"/>
        </w:rPr>
        <w:t xml:space="preserve"> languages, sports medicine etc</w:t>
      </w:r>
      <w:r w:rsidRPr="00E544A5">
        <w:rPr>
          <w:rFonts w:ascii="Book Antiqua" w:hAnsi="Book Antiqua"/>
          <w:szCs w:val="24"/>
        </w:rPr>
        <w:t>.)</w:t>
      </w:r>
    </w:p>
    <w:p w:rsidR="00E544A5" w:rsidRPr="00E544A5" w:rsidRDefault="00E544A5"/>
    <w:p w:rsidR="00E544A5" w:rsidRPr="00E544A5" w:rsidRDefault="00E544A5" w:rsidP="00BC643D">
      <w:pPr>
        <w:pStyle w:val="ListParagraph"/>
        <w:numPr>
          <w:ilvl w:val="0"/>
          <w:numId w:val="1"/>
        </w:numPr>
        <w:rPr>
          <w:rFonts w:ascii="Book Antiqua" w:hAnsi="Book Antiqua"/>
          <w:szCs w:val="24"/>
        </w:rPr>
      </w:pPr>
      <w:r w:rsidRPr="00E544A5">
        <w:rPr>
          <w:rFonts w:ascii="Book Antiqua" w:hAnsi="Book Antiqua"/>
          <w:szCs w:val="24"/>
        </w:rPr>
        <w:t xml:space="preserve">Applicants should apply to USA Pentathlon. </w:t>
      </w:r>
      <w:hyperlink r:id="rId7" w:history="1">
        <w:r w:rsidRPr="00E544A5">
          <w:rPr>
            <w:rStyle w:val="Hyperlink"/>
            <w:rFonts w:ascii="Book Antiqua" w:hAnsi="Book Antiqua"/>
            <w:color w:val="auto"/>
            <w:szCs w:val="24"/>
          </w:rPr>
          <w:t>Slabianco@usapentathlon.org</w:t>
        </w:r>
      </w:hyperlink>
    </w:p>
    <w:p w:rsidR="00E544A5" w:rsidRPr="00E544A5" w:rsidRDefault="00E544A5"/>
    <w:p w:rsidR="00E544A5" w:rsidRPr="00E544A5" w:rsidRDefault="00E544A5" w:rsidP="00BC643D">
      <w:pPr>
        <w:pStyle w:val="ListParagraph"/>
        <w:numPr>
          <w:ilvl w:val="0"/>
          <w:numId w:val="1"/>
        </w:numPr>
      </w:pPr>
      <w:r w:rsidRPr="00E544A5">
        <w:t xml:space="preserve">Applicants will be evaluated by the staff </w:t>
      </w:r>
      <w:proofErr w:type="gramStart"/>
      <w:r w:rsidRPr="00E544A5">
        <w:t>coaches</w:t>
      </w:r>
      <w:proofErr w:type="gramEnd"/>
      <w:r w:rsidRPr="00E544A5">
        <w:t xml:space="preserve"> selection committee to include the U.S. National Team Coach and High Performance Director.</w:t>
      </w:r>
    </w:p>
    <w:p w:rsidR="00E544A5" w:rsidRPr="00E544A5" w:rsidRDefault="00E544A5" w:rsidP="00E544A5">
      <w:pPr>
        <w:pStyle w:val="ListParagraph"/>
      </w:pPr>
    </w:p>
    <w:p w:rsidR="00E544A5" w:rsidRPr="00E544A5" w:rsidRDefault="00E544A5" w:rsidP="00BC643D">
      <w:pPr>
        <w:pStyle w:val="ListParagraph"/>
        <w:numPr>
          <w:ilvl w:val="0"/>
          <w:numId w:val="1"/>
        </w:numPr>
        <w:tabs>
          <w:tab w:val="left" w:pos="-720"/>
        </w:tabs>
        <w:suppressAutoHyphens/>
        <w:rPr>
          <w:rFonts w:ascii="Book Antiqua" w:hAnsi="Book Antiqua"/>
          <w:szCs w:val="24"/>
        </w:rPr>
      </w:pPr>
      <w:r w:rsidRPr="00E544A5">
        <w:rPr>
          <w:rFonts w:ascii="Book Antiqua" w:hAnsi="Book Antiqua"/>
          <w:szCs w:val="24"/>
        </w:rPr>
        <w:t xml:space="preserve">Describe the removal of a Coach: </w:t>
      </w:r>
    </w:p>
    <w:p w:rsidR="00E544A5" w:rsidRPr="00E544A5" w:rsidRDefault="00E544A5" w:rsidP="00E544A5">
      <w:pPr>
        <w:tabs>
          <w:tab w:val="left" w:pos="-720"/>
        </w:tabs>
        <w:suppressAutoHyphens/>
        <w:ind w:left="360"/>
        <w:rPr>
          <w:rFonts w:ascii="Book Antiqua" w:hAnsi="Book Antiqua"/>
          <w:szCs w:val="24"/>
        </w:rPr>
      </w:pPr>
    </w:p>
    <w:p w:rsidR="00E544A5" w:rsidRPr="00E544A5" w:rsidRDefault="00E544A5" w:rsidP="00E544A5">
      <w:pPr>
        <w:pStyle w:val="ListParagraph"/>
        <w:ind w:left="360"/>
        <w:rPr>
          <w:rFonts w:ascii="Book Antiqua" w:hAnsi="Book Antiqua"/>
          <w:szCs w:val="24"/>
        </w:rPr>
      </w:pPr>
      <w:r w:rsidRPr="00E544A5">
        <w:rPr>
          <w:rFonts w:ascii="Book Antiqua" w:hAnsi="Book Antiqua"/>
          <w:szCs w:val="24"/>
        </w:rPr>
        <w:t xml:space="preserve">An individual who is to be nominated as a Coach by USA Pentathlon may be removed as a nominee for cause by the </w:t>
      </w:r>
      <w:proofErr w:type="gramStart"/>
      <w:r w:rsidRPr="00E544A5">
        <w:rPr>
          <w:rFonts w:ascii="Book Antiqua" w:hAnsi="Book Antiqua"/>
          <w:szCs w:val="24"/>
        </w:rPr>
        <w:t>coaches</w:t>
      </w:r>
      <w:proofErr w:type="gramEnd"/>
      <w:r w:rsidRPr="00E544A5">
        <w:rPr>
          <w:rFonts w:ascii="Book Antiqua" w:hAnsi="Book Antiqua"/>
          <w:szCs w:val="24"/>
        </w:rPr>
        <w:t xml:space="preserve"> selection committee. The nominated coach may have the ability to appeal this decision to the USAP Managing Director.</w:t>
      </w:r>
    </w:p>
    <w:p w:rsidR="00E544A5" w:rsidRPr="00E544A5" w:rsidRDefault="00E544A5" w:rsidP="00E544A5"/>
    <w:p w:rsidR="00E544A5" w:rsidRPr="00E544A5" w:rsidRDefault="00E544A5" w:rsidP="00BC643D">
      <w:pPr>
        <w:pStyle w:val="ListParagraph"/>
        <w:numPr>
          <w:ilvl w:val="1"/>
          <w:numId w:val="1"/>
        </w:numPr>
        <w:tabs>
          <w:tab w:val="left" w:pos="-720"/>
          <w:tab w:val="left" w:pos="540"/>
        </w:tabs>
        <w:suppressAutoHyphens/>
        <w:ind w:left="1440"/>
        <w:jc w:val="both"/>
        <w:rPr>
          <w:rFonts w:ascii="Book Antiqua" w:hAnsi="Book Antiqua"/>
          <w:szCs w:val="24"/>
        </w:rPr>
      </w:pPr>
      <w:r w:rsidRPr="00E544A5">
        <w:rPr>
          <w:rFonts w:ascii="Book Antiqua" w:hAnsi="Book Antiqua"/>
          <w:szCs w:val="24"/>
        </w:rPr>
        <w:t>Voluntary withdrawal.  Coach nominee must submit a written letter to the USAP Managing Director.</w:t>
      </w:r>
    </w:p>
    <w:p w:rsidR="00E544A5" w:rsidRPr="00E544A5" w:rsidRDefault="00E544A5" w:rsidP="00BC643D">
      <w:pPr>
        <w:pStyle w:val="ListParagraph"/>
        <w:numPr>
          <w:ilvl w:val="1"/>
          <w:numId w:val="1"/>
        </w:numPr>
        <w:tabs>
          <w:tab w:val="left" w:pos="-720"/>
          <w:tab w:val="left" w:pos="540"/>
        </w:tabs>
        <w:suppressAutoHyphens/>
        <w:ind w:left="1440"/>
        <w:jc w:val="both"/>
        <w:rPr>
          <w:rFonts w:ascii="Book Antiqua" w:hAnsi="Book Antiqua"/>
          <w:szCs w:val="24"/>
        </w:rPr>
      </w:pPr>
      <w:r w:rsidRPr="00E544A5">
        <w:rPr>
          <w:rFonts w:ascii="Book Antiqua" w:hAnsi="Book Antiqua"/>
          <w:szCs w:val="24"/>
        </w:rPr>
        <w:t xml:space="preserve">Injury or illness as certified by an NGB approved physician (or medical staff).  </w:t>
      </w:r>
      <w:r w:rsidRPr="00E544A5">
        <w:rPr>
          <w:rFonts w:ascii="Book Antiqua" w:hAnsi="Book Antiqua"/>
          <w:bCs/>
          <w:szCs w:val="24"/>
        </w:rPr>
        <w:t xml:space="preserve">If the individual refuses verification of his/her illness or injury by an NGB approved </w:t>
      </w:r>
      <w:r w:rsidRPr="00E544A5">
        <w:rPr>
          <w:rFonts w:ascii="Book Antiqua" w:hAnsi="Book Antiqua"/>
          <w:szCs w:val="24"/>
        </w:rPr>
        <w:t>physician (or medical staff)</w:t>
      </w:r>
      <w:r w:rsidRPr="00E544A5">
        <w:rPr>
          <w:rFonts w:ascii="Book Antiqua" w:hAnsi="Book Antiqua"/>
          <w:bCs/>
          <w:szCs w:val="24"/>
        </w:rPr>
        <w:t>, his/her injury will be assumed to be disabling and he/she may be removed.</w:t>
      </w:r>
    </w:p>
    <w:p w:rsidR="00E544A5" w:rsidRPr="00E544A5" w:rsidRDefault="00E544A5" w:rsidP="00BC643D">
      <w:pPr>
        <w:pStyle w:val="ListParagraph"/>
        <w:numPr>
          <w:ilvl w:val="1"/>
          <w:numId w:val="1"/>
        </w:numPr>
        <w:ind w:left="1440"/>
        <w:jc w:val="both"/>
        <w:rPr>
          <w:rFonts w:ascii="Book Antiqua" w:hAnsi="Book Antiqua"/>
          <w:szCs w:val="24"/>
        </w:rPr>
      </w:pPr>
      <w:r w:rsidRPr="00E544A5">
        <w:rPr>
          <w:rFonts w:ascii="Book Antiqua" w:hAnsi="Book Antiqua"/>
          <w:szCs w:val="24"/>
        </w:rPr>
        <w:t>Inability to perform the duties required.</w:t>
      </w:r>
    </w:p>
    <w:p w:rsidR="00E544A5" w:rsidRPr="00E544A5" w:rsidRDefault="00E544A5" w:rsidP="00BC643D">
      <w:pPr>
        <w:pStyle w:val="ListParagraph"/>
        <w:numPr>
          <w:ilvl w:val="1"/>
          <w:numId w:val="1"/>
        </w:numPr>
        <w:ind w:left="1440"/>
        <w:jc w:val="both"/>
        <w:rPr>
          <w:rFonts w:ascii="Book Antiqua" w:hAnsi="Book Antiqua"/>
          <w:szCs w:val="24"/>
        </w:rPr>
      </w:pPr>
      <w:r w:rsidRPr="00E544A5">
        <w:rPr>
          <w:rFonts w:ascii="Book Antiqua" w:hAnsi="Book Antiqua"/>
          <w:szCs w:val="24"/>
        </w:rPr>
        <w:t>Violation of the USAP Code of Conduct (Attachment __A_).</w:t>
      </w:r>
    </w:p>
    <w:p w:rsidR="00E544A5" w:rsidRPr="00E544A5" w:rsidRDefault="00E544A5" w:rsidP="00E544A5"/>
    <w:p w:rsidR="00E544A5" w:rsidRPr="00E544A5" w:rsidRDefault="00E544A5" w:rsidP="00BC643D">
      <w:pPr>
        <w:pStyle w:val="Title"/>
        <w:numPr>
          <w:ilvl w:val="0"/>
          <w:numId w:val="1"/>
        </w:numPr>
        <w:jc w:val="left"/>
        <w:rPr>
          <w:b w:val="0"/>
          <w:bCs w:val="0"/>
          <w:sz w:val="24"/>
        </w:rPr>
      </w:pPr>
      <w:r w:rsidRPr="00E544A5">
        <w:rPr>
          <w:b w:val="0"/>
          <w:bCs w:val="0"/>
          <w:sz w:val="24"/>
        </w:rPr>
        <w:t>Describe the replacement</w:t>
      </w:r>
      <w:r w:rsidRPr="00E544A5">
        <w:rPr>
          <w:sz w:val="24"/>
        </w:rPr>
        <w:t xml:space="preserve"> </w:t>
      </w:r>
      <w:r w:rsidRPr="00E544A5">
        <w:rPr>
          <w:b w:val="0"/>
          <w:bCs w:val="0"/>
          <w:sz w:val="24"/>
        </w:rPr>
        <w:t>of a Coach:</w:t>
      </w:r>
    </w:p>
    <w:p w:rsidR="00E544A5" w:rsidRPr="00E544A5" w:rsidRDefault="00E544A5" w:rsidP="00E544A5">
      <w:pPr>
        <w:pStyle w:val="Title"/>
        <w:ind w:left="360"/>
        <w:jc w:val="left"/>
        <w:rPr>
          <w:b w:val="0"/>
          <w:bCs w:val="0"/>
          <w:sz w:val="24"/>
        </w:rPr>
      </w:pPr>
    </w:p>
    <w:p w:rsidR="00E544A5" w:rsidRPr="00E544A5" w:rsidRDefault="00E544A5" w:rsidP="00E544A5">
      <w:pPr>
        <w:pStyle w:val="Title"/>
        <w:jc w:val="left"/>
        <w:rPr>
          <w:b w:val="0"/>
          <w:bCs w:val="0"/>
          <w:sz w:val="24"/>
        </w:rPr>
      </w:pPr>
      <w:r w:rsidRPr="00E544A5">
        <w:rPr>
          <w:b w:val="0"/>
          <w:bCs w:val="0"/>
          <w:sz w:val="24"/>
        </w:rPr>
        <w:t xml:space="preserve">In the event that a Nominated Coach is unable to perform the duties of Coach due to injury, illness, Code of Conduct violation or any other unforeseen circumstances that would result in the need to replace him/her, the replacement candidate must meet all of </w:t>
      </w:r>
      <w:r w:rsidRPr="00E544A5">
        <w:rPr>
          <w:b w:val="0"/>
          <w:bCs w:val="0"/>
          <w:sz w:val="24"/>
        </w:rPr>
        <w:lastRenderedPageBreak/>
        <w:t>the criteria listed in #1 above and, if applicable, come from the pool of candidates described in #2 above.</w:t>
      </w:r>
    </w:p>
    <w:p w:rsidR="00E544A5" w:rsidRPr="00E544A5" w:rsidRDefault="00E544A5" w:rsidP="00E544A5">
      <w:pPr>
        <w:pStyle w:val="Title"/>
        <w:jc w:val="left"/>
        <w:rPr>
          <w:b w:val="0"/>
          <w:bCs w:val="0"/>
          <w:sz w:val="24"/>
        </w:rPr>
      </w:pPr>
    </w:p>
    <w:p w:rsidR="00E544A5" w:rsidRPr="00E544A5" w:rsidRDefault="00E544A5" w:rsidP="00BC643D">
      <w:pPr>
        <w:pStyle w:val="ListParagraph"/>
        <w:numPr>
          <w:ilvl w:val="0"/>
          <w:numId w:val="1"/>
        </w:numPr>
        <w:rPr>
          <w:rFonts w:ascii="Book Antiqua" w:hAnsi="Book Antiqua" w:cs="Arial"/>
          <w:szCs w:val="24"/>
        </w:rPr>
      </w:pPr>
      <w:r w:rsidRPr="00E544A5">
        <w:rPr>
          <w:rFonts w:ascii="Book Antiqua" w:hAnsi="Book Antiqua" w:cs="Arial"/>
          <w:szCs w:val="24"/>
        </w:rPr>
        <w:t>Publicity/Distribution of Procedures:</w:t>
      </w:r>
      <w:r w:rsidRPr="00E544A5">
        <w:rPr>
          <w:rFonts w:ascii="Book Antiqua" w:hAnsi="Book Antiqua"/>
          <w:szCs w:val="24"/>
        </w:rPr>
        <w:t xml:space="preserve"> </w:t>
      </w:r>
    </w:p>
    <w:p w:rsidR="00E544A5" w:rsidRPr="00E544A5" w:rsidRDefault="00E544A5" w:rsidP="00E544A5">
      <w:pPr>
        <w:ind w:left="360"/>
        <w:rPr>
          <w:rFonts w:ascii="Book Antiqua" w:hAnsi="Book Antiqua" w:cs="Arial"/>
          <w:szCs w:val="24"/>
        </w:rPr>
      </w:pPr>
    </w:p>
    <w:p w:rsidR="00E544A5" w:rsidRPr="00E544A5" w:rsidRDefault="00E544A5" w:rsidP="00E544A5">
      <w:pPr>
        <w:ind w:left="360"/>
        <w:rPr>
          <w:rFonts w:ascii="Book Antiqua" w:hAnsi="Book Antiqua" w:cs="Arial"/>
          <w:szCs w:val="24"/>
        </w:rPr>
      </w:pPr>
      <w:r w:rsidRPr="005B5DC5">
        <w:rPr>
          <w:rFonts w:ascii="Book Antiqua" w:hAnsi="Book Antiqua" w:cs="Arial"/>
          <w:szCs w:val="24"/>
        </w:rPr>
        <w:t xml:space="preserve">The </w:t>
      </w:r>
      <w:r w:rsidR="008E3677" w:rsidRPr="005B5DC5">
        <w:rPr>
          <w:rFonts w:ascii="Book Antiqua" w:hAnsi="Book Antiqua" w:cs="Arial"/>
          <w:szCs w:val="24"/>
        </w:rPr>
        <w:t xml:space="preserve">USAP </w:t>
      </w:r>
      <w:r w:rsidRPr="005B5DC5">
        <w:rPr>
          <w:rFonts w:ascii="Book Antiqua" w:hAnsi="Book Antiqua" w:cs="Arial"/>
          <w:szCs w:val="24"/>
        </w:rPr>
        <w:t>approved selection procedures (complete and unaltered) will be</w:t>
      </w:r>
      <w:r w:rsidRPr="00E544A5">
        <w:rPr>
          <w:rFonts w:ascii="Book Antiqua" w:hAnsi="Book Antiqua" w:cs="Arial"/>
          <w:szCs w:val="24"/>
        </w:rPr>
        <w:t xml:space="preserve"> posted/published by the NGB/PSO/HPMO in the following locations:</w:t>
      </w:r>
    </w:p>
    <w:p w:rsidR="00E544A5" w:rsidRPr="00E544A5" w:rsidRDefault="00E544A5" w:rsidP="00E544A5">
      <w:pPr>
        <w:ind w:left="360"/>
        <w:rPr>
          <w:rFonts w:ascii="Book Antiqua" w:hAnsi="Book Antiqua" w:cs="Arial"/>
          <w:szCs w:val="24"/>
        </w:rPr>
      </w:pPr>
      <w:r w:rsidRPr="00E544A5">
        <w:rPr>
          <w:rFonts w:ascii="Book Antiqua" w:hAnsi="Book Antiqua" w:cs="Arial"/>
          <w:szCs w:val="24"/>
        </w:rPr>
        <w:t>Web site:</w:t>
      </w:r>
      <w:r w:rsidRPr="00E544A5">
        <w:rPr>
          <w:rFonts w:ascii="Book Antiqua" w:hAnsi="Book Antiqua"/>
          <w:szCs w:val="24"/>
        </w:rPr>
        <w:t xml:space="preserve">  </w:t>
      </w:r>
      <w:hyperlink r:id="rId8" w:history="1">
        <w:r w:rsidRPr="00E544A5">
          <w:rPr>
            <w:rStyle w:val="Hyperlink"/>
            <w:rFonts w:ascii="Book Antiqua" w:hAnsi="Book Antiqua"/>
            <w:color w:val="auto"/>
            <w:szCs w:val="24"/>
          </w:rPr>
          <w:t>www.usapentathlon.org</w:t>
        </w:r>
      </w:hyperlink>
      <w:r w:rsidRPr="00E544A5">
        <w:rPr>
          <w:rFonts w:ascii="Book Antiqua" w:hAnsi="Book Antiqua"/>
          <w:szCs w:val="24"/>
        </w:rPr>
        <w:t xml:space="preserve"> </w:t>
      </w:r>
    </w:p>
    <w:p w:rsidR="00E544A5" w:rsidRPr="00E544A5" w:rsidRDefault="00E544A5" w:rsidP="00E544A5">
      <w:pPr>
        <w:pStyle w:val="EndnoteText"/>
        <w:tabs>
          <w:tab w:val="left" w:pos="-720"/>
        </w:tabs>
        <w:suppressAutoHyphens/>
        <w:jc w:val="center"/>
        <w:rPr>
          <w:rFonts w:ascii="Book Antiqua" w:hAnsi="Book Antiqua"/>
          <w:sz w:val="20"/>
          <w:szCs w:val="24"/>
        </w:rPr>
      </w:pPr>
    </w:p>
    <w:p w:rsidR="00E544A5" w:rsidRPr="00E544A5" w:rsidRDefault="00E544A5" w:rsidP="00E544A5">
      <w:pPr>
        <w:pStyle w:val="Title"/>
        <w:jc w:val="left"/>
        <w:rPr>
          <w:b w:val="0"/>
          <w:bCs w:val="0"/>
          <w:sz w:val="24"/>
        </w:rPr>
      </w:pPr>
    </w:p>
    <w:sectPr w:rsidR="00E544A5" w:rsidRPr="00E544A5" w:rsidSect="00401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7A99"/>
    <w:multiLevelType w:val="multilevel"/>
    <w:tmpl w:val="40848936"/>
    <w:lvl w:ilvl="0">
      <w:start w:val="1"/>
      <w:numFmt w:val="decimal"/>
      <w:lvlText w:val="%1."/>
      <w:lvlJc w:val="left"/>
      <w:pPr>
        <w:ind w:left="360" w:hanging="360"/>
      </w:pPr>
      <w:rPr>
        <w:rFonts w:cs="Times New Roman" w:hint="default"/>
      </w:rPr>
    </w:lvl>
    <w:lvl w:ilvl="1">
      <w:start w:val="1"/>
      <w:numFmt w:val="decimal"/>
      <w:lvlText w:val="%1.%2."/>
      <w:lvlJc w:val="left"/>
      <w:pPr>
        <w:ind w:left="3600" w:hanging="720"/>
      </w:pPr>
      <w:rPr>
        <w:rFonts w:cs="Times New Roman" w:hint="default"/>
      </w:rPr>
    </w:lvl>
    <w:lvl w:ilvl="2">
      <w:start w:val="1"/>
      <w:numFmt w:val="decimal"/>
      <w:lvlText w:val="%1.%2.%3."/>
      <w:lvlJc w:val="left"/>
      <w:pPr>
        <w:ind w:left="6480" w:hanging="720"/>
      </w:pPr>
      <w:rPr>
        <w:rFonts w:cs="Times New Roman" w:hint="default"/>
      </w:rPr>
    </w:lvl>
    <w:lvl w:ilvl="3">
      <w:start w:val="1"/>
      <w:numFmt w:val="decimal"/>
      <w:lvlText w:val="%1.%2.%3.%4."/>
      <w:lvlJc w:val="left"/>
      <w:pPr>
        <w:ind w:left="9720" w:hanging="1080"/>
      </w:pPr>
      <w:rPr>
        <w:rFonts w:cs="Times New Roman" w:hint="default"/>
      </w:rPr>
    </w:lvl>
    <w:lvl w:ilvl="4">
      <w:start w:val="1"/>
      <w:numFmt w:val="decimal"/>
      <w:lvlText w:val="%1.%2.%3.%4.%5."/>
      <w:lvlJc w:val="left"/>
      <w:pPr>
        <w:ind w:left="12600" w:hanging="1080"/>
      </w:pPr>
      <w:rPr>
        <w:rFonts w:cs="Times New Roman" w:hint="default"/>
      </w:rPr>
    </w:lvl>
    <w:lvl w:ilvl="5">
      <w:start w:val="1"/>
      <w:numFmt w:val="decimal"/>
      <w:lvlText w:val="%1.%2.%3.%4.%5.%6."/>
      <w:lvlJc w:val="left"/>
      <w:pPr>
        <w:ind w:left="15840" w:hanging="1440"/>
      </w:pPr>
      <w:rPr>
        <w:rFonts w:cs="Times New Roman" w:hint="default"/>
      </w:rPr>
    </w:lvl>
    <w:lvl w:ilvl="6">
      <w:start w:val="1"/>
      <w:numFmt w:val="decimal"/>
      <w:lvlText w:val="%1.%2.%3.%4.%5.%6.%7."/>
      <w:lvlJc w:val="left"/>
      <w:pPr>
        <w:ind w:left="18720" w:hanging="1440"/>
      </w:pPr>
      <w:rPr>
        <w:rFonts w:cs="Times New Roman" w:hint="default"/>
      </w:rPr>
    </w:lvl>
    <w:lvl w:ilvl="7">
      <w:start w:val="1"/>
      <w:numFmt w:val="decimal"/>
      <w:lvlText w:val="%1.%2.%3.%4.%5.%6.%7.%8."/>
      <w:lvlJc w:val="left"/>
      <w:pPr>
        <w:ind w:left="21960" w:hanging="1800"/>
      </w:pPr>
      <w:rPr>
        <w:rFonts w:cs="Times New Roman" w:hint="default"/>
      </w:rPr>
    </w:lvl>
    <w:lvl w:ilvl="8">
      <w:start w:val="1"/>
      <w:numFmt w:val="decimal"/>
      <w:lvlText w:val="%1.%2.%3.%4.%5.%6.%7.%8.%9."/>
      <w:lvlJc w:val="left"/>
      <w:pPr>
        <w:ind w:left="25200" w:hanging="2160"/>
      </w:pPr>
      <w:rPr>
        <w:rFonts w:cs="Times New Roman" w:hint="default"/>
      </w:rPr>
    </w:lvl>
  </w:abstractNum>
  <w:abstractNum w:abstractNumId="1">
    <w:nsid w:val="0DE95989"/>
    <w:multiLevelType w:val="multilevel"/>
    <w:tmpl w:val="40848936"/>
    <w:lvl w:ilvl="0">
      <w:start w:val="1"/>
      <w:numFmt w:val="decimal"/>
      <w:lvlText w:val="%1."/>
      <w:lvlJc w:val="left"/>
      <w:pPr>
        <w:ind w:left="360" w:hanging="360"/>
      </w:pPr>
      <w:rPr>
        <w:rFonts w:cs="Times New Roman" w:hint="default"/>
      </w:rPr>
    </w:lvl>
    <w:lvl w:ilvl="1">
      <w:start w:val="1"/>
      <w:numFmt w:val="decimal"/>
      <w:lvlText w:val="%1.%2."/>
      <w:lvlJc w:val="left"/>
      <w:pPr>
        <w:ind w:left="3600" w:hanging="720"/>
      </w:pPr>
      <w:rPr>
        <w:rFonts w:cs="Times New Roman" w:hint="default"/>
      </w:rPr>
    </w:lvl>
    <w:lvl w:ilvl="2">
      <w:start w:val="1"/>
      <w:numFmt w:val="decimal"/>
      <w:lvlText w:val="%1.%2.%3."/>
      <w:lvlJc w:val="left"/>
      <w:pPr>
        <w:ind w:left="6480" w:hanging="720"/>
      </w:pPr>
      <w:rPr>
        <w:rFonts w:cs="Times New Roman" w:hint="default"/>
      </w:rPr>
    </w:lvl>
    <w:lvl w:ilvl="3">
      <w:start w:val="1"/>
      <w:numFmt w:val="decimal"/>
      <w:lvlText w:val="%1.%2.%3.%4."/>
      <w:lvlJc w:val="left"/>
      <w:pPr>
        <w:ind w:left="9720" w:hanging="1080"/>
      </w:pPr>
      <w:rPr>
        <w:rFonts w:cs="Times New Roman" w:hint="default"/>
      </w:rPr>
    </w:lvl>
    <w:lvl w:ilvl="4">
      <w:start w:val="1"/>
      <w:numFmt w:val="decimal"/>
      <w:lvlText w:val="%1.%2.%3.%4.%5."/>
      <w:lvlJc w:val="left"/>
      <w:pPr>
        <w:ind w:left="12600" w:hanging="1080"/>
      </w:pPr>
      <w:rPr>
        <w:rFonts w:cs="Times New Roman" w:hint="default"/>
      </w:rPr>
    </w:lvl>
    <w:lvl w:ilvl="5">
      <w:start w:val="1"/>
      <w:numFmt w:val="decimal"/>
      <w:lvlText w:val="%1.%2.%3.%4.%5.%6."/>
      <w:lvlJc w:val="left"/>
      <w:pPr>
        <w:ind w:left="15840" w:hanging="1440"/>
      </w:pPr>
      <w:rPr>
        <w:rFonts w:cs="Times New Roman" w:hint="default"/>
      </w:rPr>
    </w:lvl>
    <w:lvl w:ilvl="6">
      <w:start w:val="1"/>
      <w:numFmt w:val="decimal"/>
      <w:lvlText w:val="%1.%2.%3.%4.%5.%6.%7."/>
      <w:lvlJc w:val="left"/>
      <w:pPr>
        <w:ind w:left="18720" w:hanging="1440"/>
      </w:pPr>
      <w:rPr>
        <w:rFonts w:cs="Times New Roman" w:hint="default"/>
      </w:rPr>
    </w:lvl>
    <w:lvl w:ilvl="7">
      <w:start w:val="1"/>
      <w:numFmt w:val="decimal"/>
      <w:lvlText w:val="%1.%2.%3.%4.%5.%6.%7.%8."/>
      <w:lvlJc w:val="left"/>
      <w:pPr>
        <w:ind w:left="21960" w:hanging="1800"/>
      </w:pPr>
      <w:rPr>
        <w:rFonts w:cs="Times New Roman" w:hint="default"/>
      </w:rPr>
    </w:lvl>
    <w:lvl w:ilvl="8">
      <w:start w:val="1"/>
      <w:numFmt w:val="decimal"/>
      <w:lvlText w:val="%1.%2.%3.%4.%5.%6.%7.%8.%9."/>
      <w:lvlJc w:val="left"/>
      <w:pPr>
        <w:ind w:left="25200" w:hanging="2160"/>
      </w:pPr>
      <w:rPr>
        <w:rFonts w:cs="Times New Roman" w:hint="default"/>
      </w:rPr>
    </w:lvl>
  </w:abstractNum>
  <w:abstractNum w:abstractNumId="2">
    <w:nsid w:val="40A65BDE"/>
    <w:multiLevelType w:val="multilevel"/>
    <w:tmpl w:val="40848936"/>
    <w:lvl w:ilvl="0">
      <w:start w:val="1"/>
      <w:numFmt w:val="decimal"/>
      <w:lvlText w:val="%1."/>
      <w:lvlJc w:val="left"/>
      <w:pPr>
        <w:ind w:left="360" w:hanging="360"/>
      </w:pPr>
      <w:rPr>
        <w:rFonts w:cs="Times New Roman" w:hint="default"/>
      </w:rPr>
    </w:lvl>
    <w:lvl w:ilvl="1">
      <w:start w:val="1"/>
      <w:numFmt w:val="decimal"/>
      <w:lvlText w:val="%1.%2."/>
      <w:lvlJc w:val="left"/>
      <w:pPr>
        <w:ind w:left="3600" w:hanging="720"/>
      </w:pPr>
      <w:rPr>
        <w:rFonts w:cs="Times New Roman" w:hint="default"/>
      </w:rPr>
    </w:lvl>
    <w:lvl w:ilvl="2">
      <w:start w:val="1"/>
      <w:numFmt w:val="decimal"/>
      <w:lvlText w:val="%1.%2.%3."/>
      <w:lvlJc w:val="left"/>
      <w:pPr>
        <w:ind w:left="6480" w:hanging="720"/>
      </w:pPr>
      <w:rPr>
        <w:rFonts w:cs="Times New Roman" w:hint="default"/>
      </w:rPr>
    </w:lvl>
    <w:lvl w:ilvl="3">
      <w:start w:val="1"/>
      <w:numFmt w:val="decimal"/>
      <w:lvlText w:val="%1.%2.%3.%4."/>
      <w:lvlJc w:val="left"/>
      <w:pPr>
        <w:ind w:left="9720" w:hanging="1080"/>
      </w:pPr>
      <w:rPr>
        <w:rFonts w:cs="Times New Roman" w:hint="default"/>
      </w:rPr>
    </w:lvl>
    <w:lvl w:ilvl="4">
      <w:start w:val="1"/>
      <w:numFmt w:val="decimal"/>
      <w:lvlText w:val="%1.%2.%3.%4.%5."/>
      <w:lvlJc w:val="left"/>
      <w:pPr>
        <w:ind w:left="12600" w:hanging="1080"/>
      </w:pPr>
      <w:rPr>
        <w:rFonts w:cs="Times New Roman" w:hint="default"/>
      </w:rPr>
    </w:lvl>
    <w:lvl w:ilvl="5">
      <w:start w:val="1"/>
      <w:numFmt w:val="decimal"/>
      <w:lvlText w:val="%1.%2.%3.%4.%5.%6."/>
      <w:lvlJc w:val="left"/>
      <w:pPr>
        <w:ind w:left="15840" w:hanging="1440"/>
      </w:pPr>
      <w:rPr>
        <w:rFonts w:cs="Times New Roman" w:hint="default"/>
      </w:rPr>
    </w:lvl>
    <w:lvl w:ilvl="6">
      <w:start w:val="1"/>
      <w:numFmt w:val="decimal"/>
      <w:lvlText w:val="%1.%2.%3.%4.%5.%6.%7."/>
      <w:lvlJc w:val="left"/>
      <w:pPr>
        <w:ind w:left="18720" w:hanging="1440"/>
      </w:pPr>
      <w:rPr>
        <w:rFonts w:cs="Times New Roman" w:hint="default"/>
      </w:rPr>
    </w:lvl>
    <w:lvl w:ilvl="7">
      <w:start w:val="1"/>
      <w:numFmt w:val="decimal"/>
      <w:lvlText w:val="%1.%2.%3.%4.%5.%6.%7.%8."/>
      <w:lvlJc w:val="left"/>
      <w:pPr>
        <w:ind w:left="21960" w:hanging="1800"/>
      </w:pPr>
      <w:rPr>
        <w:rFonts w:cs="Times New Roman" w:hint="default"/>
      </w:rPr>
    </w:lvl>
    <w:lvl w:ilvl="8">
      <w:start w:val="1"/>
      <w:numFmt w:val="decimal"/>
      <w:lvlText w:val="%1.%2.%3.%4.%5.%6.%7.%8.%9."/>
      <w:lvlJc w:val="left"/>
      <w:pPr>
        <w:ind w:left="25200" w:hanging="2160"/>
      </w:pPr>
      <w:rPr>
        <w:rFonts w:cs="Times New Roman" w:hint="default"/>
      </w:rPr>
    </w:lvl>
  </w:abstractNum>
  <w:abstractNum w:abstractNumId="3">
    <w:nsid w:val="4C174AF2"/>
    <w:multiLevelType w:val="hybridMultilevel"/>
    <w:tmpl w:val="FAF0608A"/>
    <w:lvl w:ilvl="0" w:tplc="3A8ECCB6">
      <w:start w:val="2"/>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4A5"/>
    <w:rsid w:val="00140C65"/>
    <w:rsid w:val="00243368"/>
    <w:rsid w:val="002D682A"/>
    <w:rsid w:val="00401C63"/>
    <w:rsid w:val="005B5DC5"/>
    <w:rsid w:val="00602C76"/>
    <w:rsid w:val="00754822"/>
    <w:rsid w:val="0077353E"/>
    <w:rsid w:val="008D08DD"/>
    <w:rsid w:val="008E3677"/>
    <w:rsid w:val="00956F60"/>
    <w:rsid w:val="00A144AA"/>
    <w:rsid w:val="00A86ACA"/>
    <w:rsid w:val="00BC643D"/>
    <w:rsid w:val="00BD26AE"/>
    <w:rsid w:val="00DF0257"/>
    <w:rsid w:val="00E02824"/>
    <w:rsid w:val="00E1651B"/>
    <w:rsid w:val="00E544A5"/>
    <w:rsid w:val="00E87E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E544A5"/>
    <w:pPr>
      <w:keepNext/>
      <w:tabs>
        <w:tab w:val="left" w:pos="-720"/>
      </w:tabs>
      <w:suppressAutoHyphens/>
      <w:spacing w:after="0" w:line="240" w:lineRule="auto"/>
      <w:jc w:val="center"/>
      <w:outlineLvl w:val="1"/>
    </w:pPr>
    <w:rPr>
      <w:rFonts w:ascii="Book Antiqua" w:eastAsia="Times New Roman" w:hAnsi="Book Antiqua" w:cs="Times New Roman"/>
      <w:iCs/>
      <w:color w:val="FF0000"/>
      <w:spacing w:val="-3"/>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544A5"/>
    <w:pPr>
      <w:spacing w:after="0" w:line="240" w:lineRule="auto"/>
      <w:ind w:left="720"/>
      <w:contextualSpacing/>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E544A5"/>
    <w:rPr>
      <w:color w:val="0000FF" w:themeColor="hyperlink"/>
      <w:u w:val="single"/>
    </w:rPr>
  </w:style>
  <w:style w:type="character" w:customStyle="1" w:styleId="Heading2Char">
    <w:name w:val="Heading 2 Char"/>
    <w:basedOn w:val="DefaultParagraphFont"/>
    <w:link w:val="Heading2"/>
    <w:uiPriority w:val="99"/>
    <w:rsid w:val="00E544A5"/>
    <w:rPr>
      <w:rFonts w:ascii="Book Antiqua" w:eastAsia="Times New Roman" w:hAnsi="Book Antiqua" w:cs="Times New Roman"/>
      <w:iCs/>
      <w:color w:val="FF0000"/>
      <w:spacing w:val="-3"/>
      <w:sz w:val="32"/>
      <w:szCs w:val="24"/>
    </w:rPr>
  </w:style>
  <w:style w:type="paragraph" w:styleId="Title">
    <w:name w:val="Title"/>
    <w:basedOn w:val="Normal"/>
    <w:link w:val="TitleChar"/>
    <w:uiPriority w:val="99"/>
    <w:qFormat/>
    <w:rsid w:val="00E544A5"/>
    <w:pPr>
      <w:tabs>
        <w:tab w:val="left" w:pos="-720"/>
      </w:tabs>
      <w:suppressAutoHyphens/>
      <w:spacing w:after="0" w:line="240" w:lineRule="auto"/>
      <w:jc w:val="center"/>
    </w:pPr>
    <w:rPr>
      <w:rFonts w:ascii="Book Antiqua" w:eastAsia="Times New Roman" w:hAnsi="Book Antiqua" w:cs="Times New Roman"/>
      <w:b/>
      <w:bCs/>
      <w:sz w:val="36"/>
      <w:szCs w:val="24"/>
    </w:rPr>
  </w:style>
  <w:style w:type="character" w:customStyle="1" w:styleId="TitleChar">
    <w:name w:val="Title Char"/>
    <w:basedOn w:val="DefaultParagraphFont"/>
    <w:link w:val="Title"/>
    <w:uiPriority w:val="99"/>
    <w:rsid w:val="00E544A5"/>
    <w:rPr>
      <w:rFonts w:ascii="Book Antiqua" w:eastAsia="Times New Roman" w:hAnsi="Book Antiqua" w:cs="Times New Roman"/>
      <w:b/>
      <w:bCs/>
      <w:sz w:val="36"/>
      <w:szCs w:val="24"/>
    </w:rPr>
  </w:style>
  <w:style w:type="paragraph" w:styleId="EndnoteText">
    <w:name w:val="endnote text"/>
    <w:basedOn w:val="Normal"/>
    <w:link w:val="EndnoteTextChar"/>
    <w:uiPriority w:val="99"/>
    <w:semiHidden/>
    <w:rsid w:val="00E544A5"/>
    <w:pPr>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uiPriority w:val="99"/>
    <w:semiHidden/>
    <w:rsid w:val="00E544A5"/>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54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4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E544A5"/>
    <w:pPr>
      <w:keepNext/>
      <w:tabs>
        <w:tab w:val="left" w:pos="-720"/>
      </w:tabs>
      <w:suppressAutoHyphens/>
      <w:spacing w:after="0" w:line="240" w:lineRule="auto"/>
      <w:jc w:val="center"/>
      <w:outlineLvl w:val="1"/>
    </w:pPr>
    <w:rPr>
      <w:rFonts w:ascii="Book Antiqua" w:eastAsia="Times New Roman" w:hAnsi="Book Antiqua" w:cs="Times New Roman"/>
      <w:iCs/>
      <w:color w:val="FF0000"/>
      <w:spacing w:val="-3"/>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544A5"/>
    <w:pPr>
      <w:spacing w:after="0" w:line="240" w:lineRule="auto"/>
      <w:ind w:left="720"/>
      <w:contextualSpacing/>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E544A5"/>
    <w:rPr>
      <w:color w:val="0000FF" w:themeColor="hyperlink"/>
      <w:u w:val="single"/>
    </w:rPr>
  </w:style>
  <w:style w:type="character" w:customStyle="1" w:styleId="Heading2Char">
    <w:name w:val="Heading 2 Char"/>
    <w:basedOn w:val="DefaultParagraphFont"/>
    <w:link w:val="Heading2"/>
    <w:uiPriority w:val="99"/>
    <w:rsid w:val="00E544A5"/>
    <w:rPr>
      <w:rFonts w:ascii="Book Antiqua" w:eastAsia="Times New Roman" w:hAnsi="Book Antiqua" w:cs="Times New Roman"/>
      <w:iCs/>
      <w:color w:val="FF0000"/>
      <w:spacing w:val="-3"/>
      <w:sz w:val="32"/>
      <w:szCs w:val="24"/>
    </w:rPr>
  </w:style>
  <w:style w:type="paragraph" w:styleId="Title">
    <w:name w:val="Title"/>
    <w:basedOn w:val="Normal"/>
    <w:link w:val="TitleChar"/>
    <w:uiPriority w:val="99"/>
    <w:qFormat/>
    <w:rsid w:val="00E544A5"/>
    <w:pPr>
      <w:tabs>
        <w:tab w:val="left" w:pos="-720"/>
      </w:tabs>
      <w:suppressAutoHyphens/>
      <w:spacing w:after="0" w:line="240" w:lineRule="auto"/>
      <w:jc w:val="center"/>
    </w:pPr>
    <w:rPr>
      <w:rFonts w:ascii="Book Antiqua" w:eastAsia="Times New Roman" w:hAnsi="Book Antiqua" w:cs="Times New Roman"/>
      <w:b/>
      <w:bCs/>
      <w:sz w:val="36"/>
      <w:szCs w:val="24"/>
    </w:rPr>
  </w:style>
  <w:style w:type="character" w:customStyle="1" w:styleId="TitleChar">
    <w:name w:val="Title Char"/>
    <w:basedOn w:val="DefaultParagraphFont"/>
    <w:link w:val="Title"/>
    <w:uiPriority w:val="99"/>
    <w:rsid w:val="00E544A5"/>
    <w:rPr>
      <w:rFonts w:ascii="Book Antiqua" w:eastAsia="Times New Roman" w:hAnsi="Book Antiqua" w:cs="Times New Roman"/>
      <w:b/>
      <w:bCs/>
      <w:sz w:val="36"/>
      <w:szCs w:val="24"/>
    </w:rPr>
  </w:style>
  <w:style w:type="paragraph" w:styleId="EndnoteText">
    <w:name w:val="endnote text"/>
    <w:basedOn w:val="Normal"/>
    <w:link w:val="EndnoteTextChar"/>
    <w:uiPriority w:val="99"/>
    <w:semiHidden/>
    <w:rsid w:val="00E544A5"/>
    <w:pPr>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uiPriority w:val="99"/>
    <w:semiHidden/>
    <w:rsid w:val="00E544A5"/>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54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4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pentathlon.org" TargetMode="External"/><Relationship Id="rId3" Type="http://schemas.microsoft.com/office/2007/relationships/stylesWithEffects" Target="stylesWithEffects.xml"/><Relationship Id="rId7" Type="http://schemas.openxmlformats.org/officeDocument/2006/relationships/hyperlink" Target="mailto:Slabianco@usapentathl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Genadijus</dc:creator>
  <cp:lastModifiedBy>Amabile</cp:lastModifiedBy>
  <cp:revision>2</cp:revision>
  <dcterms:created xsi:type="dcterms:W3CDTF">2013-11-06T14:56:00Z</dcterms:created>
  <dcterms:modified xsi:type="dcterms:W3CDTF">2013-11-06T14:56:00Z</dcterms:modified>
</cp:coreProperties>
</file>